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121" w:rsidRPr="002C56F8" w:rsidRDefault="005A712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 xml:space="preserve">Лекция 1 </w:t>
      </w:r>
    </w:p>
    <w:p w:rsidR="009B192F" w:rsidRPr="002C56F8" w:rsidRDefault="005A712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Тема: История создания и развития ДНК – технологий</w:t>
      </w:r>
    </w:p>
    <w:p w:rsidR="00B72D81" w:rsidRPr="002C56F8" w:rsidRDefault="00B72D8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Цели:</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ознакомиться с историей создания и развития ДНК-технологий;</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изучить роль методов молекулярной биологии и физико-химических наук в установлении структуры и функций ДНК;</w:t>
      </w:r>
    </w:p>
    <w:p w:rsidR="00B72D81" w:rsidRPr="00B72D81" w:rsidRDefault="003D5B9C" w:rsidP="002C56F8">
      <w:pPr>
        <w:pStyle w:val="a6"/>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72D81" w:rsidRPr="00B72D81">
        <w:rPr>
          <w:rFonts w:ascii="Times New Roman" w:hAnsi="Times New Roman" w:cs="Times New Roman"/>
          <w:sz w:val="24"/>
          <w:szCs w:val="24"/>
        </w:rPr>
        <w:t>ознакомиться с основными методами расшифровки (</w:t>
      </w:r>
      <w:proofErr w:type="spellStart"/>
      <w:r w:rsidR="00B72D81" w:rsidRPr="00B72D81">
        <w:rPr>
          <w:rFonts w:ascii="Times New Roman" w:hAnsi="Times New Roman" w:cs="Times New Roman"/>
          <w:sz w:val="24"/>
          <w:szCs w:val="24"/>
        </w:rPr>
        <w:t>секвенирования</w:t>
      </w:r>
      <w:proofErr w:type="spellEnd"/>
      <w:r w:rsidR="00B72D81" w:rsidRPr="00B72D81">
        <w:rPr>
          <w:rFonts w:ascii="Times New Roman" w:hAnsi="Times New Roman" w:cs="Times New Roman"/>
          <w:sz w:val="24"/>
          <w:szCs w:val="24"/>
        </w:rPr>
        <w:t>) последовательностей ДНК.</w:t>
      </w:r>
    </w:p>
    <w:p w:rsidR="00B72D81" w:rsidRPr="002C56F8" w:rsidRDefault="00B72D8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План:</w:t>
      </w:r>
    </w:p>
    <w:p w:rsidR="00B72D81" w:rsidRPr="00B72D81" w:rsidRDefault="00B72D81" w:rsidP="002C56F8">
      <w:pPr>
        <w:pStyle w:val="a6"/>
        <w:numPr>
          <w:ilvl w:val="0"/>
          <w:numId w:val="26"/>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Достижения биологических дисциплин, послужившие методической основой при создании ДНК-технологий. </w:t>
      </w:r>
    </w:p>
    <w:p w:rsidR="00B72D81" w:rsidRPr="00B72D81" w:rsidRDefault="00B72D81" w:rsidP="002C56F8">
      <w:pPr>
        <w:pStyle w:val="a6"/>
        <w:numPr>
          <w:ilvl w:val="0"/>
          <w:numId w:val="26"/>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Роль методов молекулярной биологии и физико-химических наук в установлении структуры и функций ДНК. </w:t>
      </w:r>
    </w:p>
    <w:p w:rsidR="00B72D81" w:rsidRPr="00B72D81" w:rsidRDefault="00B72D81" w:rsidP="002C56F8">
      <w:pPr>
        <w:pStyle w:val="a6"/>
        <w:numPr>
          <w:ilvl w:val="0"/>
          <w:numId w:val="26"/>
        </w:numPr>
        <w:contextualSpacing/>
        <w:jc w:val="both"/>
        <w:rPr>
          <w:rFonts w:ascii="Times New Roman" w:hAnsi="Times New Roman" w:cs="Times New Roman"/>
          <w:sz w:val="24"/>
          <w:szCs w:val="24"/>
        </w:rPr>
      </w:pPr>
      <w:r w:rsidRPr="00B72D81">
        <w:rPr>
          <w:rFonts w:ascii="Times New Roman" w:hAnsi="Times New Roman" w:cs="Times New Roman"/>
          <w:sz w:val="24"/>
          <w:szCs w:val="24"/>
        </w:rPr>
        <w:t>Методы расшифровки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последовательностей ДНК. Полимеразная цепная</w:t>
      </w:r>
      <w:r w:rsidRPr="00B72D81">
        <w:rPr>
          <w:rFonts w:ascii="Times New Roman" w:hAnsi="Times New Roman" w:cs="Times New Roman"/>
          <w:sz w:val="24"/>
          <w:szCs w:val="24"/>
        </w:rPr>
        <w:tab/>
        <w:t xml:space="preserve">реакция. </w:t>
      </w:r>
    </w:p>
    <w:p w:rsidR="00B72D81" w:rsidRPr="00B72D81" w:rsidRDefault="00B72D81" w:rsidP="002C56F8">
      <w:pPr>
        <w:pStyle w:val="a6"/>
        <w:ind w:firstLine="709"/>
        <w:contextualSpacing/>
        <w:jc w:val="both"/>
        <w:rPr>
          <w:rFonts w:ascii="Times New Roman" w:hAnsi="Times New Roman" w:cs="Times New Roman"/>
          <w:sz w:val="24"/>
          <w:szCs w:val="24"/>
        </w:rPr>
      </w:pPr>
    </w:p>
    <w:p w:rsidR="00B72D81" w:rsidRPr="002C56F8" w:rsidRDefault="00B72D8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1 Достижения биологических дисциплин, послужившие методической основой при создании ДНК-технологий</w:t>
      </w:r>
    </w:p>
    <w:p w:rsidR="00B72D81" w:rsidRPr="00B72D81" w:rsidRDefault="00B72D81" w:rsidP="002C56F8">
      <w:pPr>
        <w:pStyle w:val="a6"/>
        <w:ind w:firstLine="709"/>
        <w:contextualSpacing/>
        <w:jc w:val="both"/>
        <w:rPr>
          <w:rFonts w:ascii="Times New Roman" w:hAnsi="Times New Roman" w:cs="Times New Roman"/>
          <w:bCs/>
          <w:sz w:val="24"/>
          <w:szCs w:val="24"/>
        </w:rPr>
      </w:pPr>
      <w:r w:rsidRPr="00B72D81">
        <w:rPr>
          <w:rFonts w:ascii="Times New Roman" w:hAnsi="Times New Roman" w:cs="Times New Roman"/>
          <w:bCs/>
          <w:iCs/>
          <w:sz w:val="24"/>
          <w:szCs w:val="24"/>
        </w:rPr>
        <w:t>Биотехнология</w:t>
      </w:r>
      <w:r w:rsidRPr="00B72D81">
        <w:rPr>
          <w:rFonts w:ascii="Times New Roman" w:hAnsi="Times New Roman" w:cs="Times New Roman"/>
          <w:bCs/>
          <w:i/>
          <w:iCs/>
          <w:sz w:val="24"/>
          <w:szCs w:val="24"/>
        </w:rPr>
        <w:t xml:space="preserve"> –</w:t>
      </w:r>
      <w:r w:rsidRPr="00B72D81">
        <w:rPr>
          <w:rFonts w:ascii="Times New Roman" w:hAnsi="Times New Roman" w:cs="Times New Roman"/>
          <w:bCs/>
          <w:sz w:val="24"/>
          <w:szCs w:val="24"/>
        </w:rPr>
        <w:t> это использование организмов, биологических систем или биологических процессов в промышленном производстве. Термин «биотехнология» получил широкое распространение с середины 70-х гг. XX в., хотя ещё с незапамятных времён человечество использовало микроорганизмы в хлебопечении и виноделии, при производстве пива и в сыроварении. Любое производство, в основе которого лежит биологический процесс, можно рассматривать как биотехнологию. Генная, хромосомная и клеточная инженерия, клонирование сельскохозяйственных растений и животных – это различные аспекты современной биотехнологии.</w:t>
      </w:r>
    </w:p>
    <w:p w:rsidR="00B72D81" w:rsidRPr="00B72D81" w:rsidRDefault="00B72D81" w:rsidP="002C56F8">
      <w:pPr>
        <w:pStyle w:val="a6"/>
        <w:ind w:firstLine="709"/>
        <w:contextualSpacing/>
        <w:jc w:val="both"/>
        <w:rPr>
          <w:rFonts w:ascii="Times New Roman" w:hAnsi="Times New Roman" w:cs="Times New Roman"/>
          <w:bCs/>
          <w:sz w:val="24"/>
          <w:szCs w:val="24"/>
        </w:rPr>
      </w:pPr>
      <w:r w:rsidRPr="00B72D81">
        <w:rPr>
          <w:rFonts w:ascii="Times New Roman" w:hAnsi="Times New Roman" w:cs="Times New Roman"/>
          <w:bCs/>
          <w:sz w:val="24"/>
          <w:szCs w:val="24"/>
        </w:rPr>
        <w:t xml:space="preserve">Биотехнология позволяет не только получать важные для человека продукты, </w:t>
      </w:r>
      <w:proofErr w:type="gramStart"/>
      <w:r w:rsidRPr="00B72D81">
        <w:rPr>
          <w:rFonts w:ascii="Times New Roman" w:hAnsi="Times New Roman" w:cs="Times New Roman"/>
          <w:bCs/>
          <w:sz w:val="24"/>
          <w:szCs w:val="24"/>
        </w:rPr>
        <w:t>например</w:t>
      </w:r>
      <w:proofErr w:type="gramEnd"/>
      <w:r w:rsidRPr="00B72D81">
        <w:rPr>
          <w:rFonts w:ascii="Times New Roman" w:hAnsi="Times New Roman" w:cs="Times New Roman"/>
          <w:bCs/>
          <w:sz w:val="24"/>
          <w:szCs w:val="24"/>
        </w:rPr>
        <w:t xml:space="preserve"> антибиотики и гормон роста, этиловый спирт и кефир, но и создавать организмы с заранее заданными свойствами гораздо быстрее, чем с помощью традиционных методов селекции. Существуют биотехнологические процессы по очистке сточных вод, переработке отходов, удалению нефтяных разливов в водоёмах, получению топлива. Эти технологии основаны на особенностях жизнедеятельности некоторых микроорганизмов.</w:t>
      </w:r>
    </w:p>
    <w:p w:rsidR="00B72D81" w:rsidRPr="00B72D81" w:rsidRDefault="00B72D81" w:rsidP="002C56F8">
      <w:pPr>
        <w:pStyle w:val="a6"/>
        <w:ind w:firstLine="709"/>
        <w:contextualSpacing/>
        <w:jc w:val="both"/>
        <w:rPr>
          <w:rFonts w:ascii="Times New Roman" w:hAnsi="Times New Roman" w:cs="Times New Roman"/>
          <w:bCs/>
          <w:sz w:val="24"/>
          <w:szCs w:val="24"/>
        </w:rPr>
      </w:pPr>
      <w:r w:rsidRPr="00B72D81">
        <w:rPr>
          <w:rFonts w:ascii="Times New Roman" w:hAnsi="Times New Roman" w:cs="Times New Roman"/>
          <w:bCs/>
          <w:sz w:val="24"/>
          <w:szCs w:val="24"/>
        </w:rPr>
        <w:t>Появляющиеся современные биотехнологии изменяют наше общество, открывают новые возможности, но одновременно создают определённые социальные и этические проблемы.</w:t>
      </w:r>
    </w:p>
    <w:p w:rsidR="00B72D81" w:rsidRPr="00B72D81" w:rsidRDefault="00B72D81" w:rsidP="002C56F8">
      <w:pPr>
        <w:pStyle w:val="a6"/>
        <w:ind w:firstLine="709"/>
        <w:contextualSpacing/>
        <w:jc w:val="both"/>
        <w:rPr>
          <w:rFonts w:ascii="Times New Roman" w:hAnsi="Times New Roman" w:cs="Times New Roman"/>
          <w:bCs/>
          <w:sz w:val="24"/>
          <w:szCs w:val="24"/>
        </w:rPr>
      </w:pPr>
      <w:r w:rsidRPr="00B72D81">
        <w:rPr>
          <w:rFonts w:ascii="Times New Roman" w:hAnsi="Times New Roman" w:cs="Times New Roman"/>
          <w:bCs/>
          <w:sz w:val="24"/>
          <w:szCs w:val="24"/>
        </w:rPr>
        <w:t>Удобными объектами биотехнологии являются микроорганизмы, имеющие сравнительно просто организованный геном, короткий жизненный цикл и обладающие большим разнообразием физиологических и биохимических свойств.</w:t>
      </w:r>
    </w:p>
    <w:p w:rsidR="00B72D81" w:rsidRPr="00B72D81" w:rsidRDefault="00B72D81" w:rsidP="002C56F8">
      <w:pPr>
        <w:pStyle w:val="a6"/>
        <w:ind w:firstLine="709"/>
        <w:contextualSpacing/>
        <w:jc w:val="both"/>
        <w:rPr>
          <w:rFonts w:ascii="Times New Roman" w:hAnsi="Times New Roman" w:cs="Times New Roman"/>
          <w:bCs/>
          <w:sz w:val="24"/>
          <w:szCs w:val="24"/>
        </w:rPr>
      </w:pPr>
      <w:r w:rsidRPr="00B72D81">
        <w:rPr>
          <w:rFonts w:ascii="Times New Roman" w:hAnsi="Times New Roman" w:cs="Times New Roman"/>
          <w:bCs/>
          <w:sz w:val="24"/>
          <w:szCs w:val="24"/>
        </w:rPr>
        <w:t>Одной из причин сахарного диабета является недостаток в организме инсулина – гормона поджелудочной железы. Инъекции инсулина, выделенного из поджелудочных желез свиней и крупного рогатого скота, спасают миллионы жизней, однако у некоторых пациентов приводят к развитию аллергических реакций. Оптимальным решением было бы использование человеческого инсулина. Методами генной инженерии ген инсулина человека был встроен в ДНК кишечной палочки. Бактерия начала активно синтезировать инсулин. В 1982 г. инсулин человека стал первым фармацевтическим препаратом, полученным с помощью методов генной инженерии.</w:t>
      </w:r>
    </w:p>
    <w:p w:rsidR="00B72D81" w:rsidRPr="00B72D81" w:rsidRDefault="00B72D81" w:rsidP="002C56F8">
      <w:pPr>
        <w:pStyle w:val="a6"/>
        <w:ind w:firstLine="709"/>
        <w:contextualSpacing/>
        <w:jc w:val="both"/>
        <w:rPr>
          <w:rFonts w:ascii="Times New Roman" w:hAnsi="Times New Roman" w:cs="Times New Roman"/>
          <w:bCs/>
          <w:sz w:val="24"/>
          <w:szCs w:val="24"/>
        </w:rPr>
      </w:pPr>
      <w:r w:rsidRPr="00B72D81">
        <w:rPr>
          <w:rFonts w:ascii="Times New Roman" w:hAnsi="Times New Roman" w:cs="Times New Roman"/>
          <w:bCs/>
          <w:sz w:val="24"/>
          <w:szCs w:val="24"/>
        </w:rPr>
        <w:t xml:space="preserve">         </w:t>
      </w:r>
      <w:r w:rsidRPr="00B72D81">
        <w:rPr>
          <w:rFonts w:ascii="Times New Roman" w:hAnsi="Times New Roman" w:cs="Times New Roman"/>
          <w:sz w:val="24"/>
          <w:szCs w:val="24"/>
        </w:rPr>
        <w:t xml:space="preserve">В 70-х гг. прошлого века в биотехнологии стала активно развиваться клеточная инженерия. Клеточная инженерия позволяет создавать клетки нового типа на основе различных манипуляций, чаще всего гибридизации, т. е. слияния исходных клеток или их ядер. В одну из исследуемых клеток помещают ядро, принадлежащее клетке другого организма. Создают условия, при которых эти ядра сливаются, а затем происходит митоз, и образуются две одноядерные клетки, каждая из которых содержит смешанный </w:t>
      </w:r>
      <w:r w:rsidRPr="00B72D81">
        <w:rPr>
          <w:rFonts w:ascii="Times New Roman" w:hAnsi="Times New Roman" w:cs="Times New Roman"/>
          <w:sz w:val="24"/>
          <w:szCs w:val="24"/>
        </w:rPr>
        <w:lastRenderedPageBreak/>
        <w:t>генетический материал. Впервые такой опыт осуществил в 1965 г. английский учёный Г. Харрис, соединив клетки человека и мыши. Впоследствии были получены целые организмы, представляющие собой межвидовые гибриды, полученные методом клеточной инженерии. Такие гибриды отличаются от гибридов, полученных половым путём, тем, что в них находится цитоплазма обоих родителей (вспомним, что при обычном оплодотворении цитоплазма сперматозоида в яйцеклетку не проникает). Слияние клеток используют для получения гибридов с полезными свойствами между отдалёнными видами, которые обычным путём не скрещиваются. Удаётся также получать клеточные гибриды растений, несущие цитоплазматические гены (т. е. гены, находящиеся в митохондриях и пластидах), которые увеличивают устойчивость к различным вредным воздействиям.</w:t>
      </w:r>
    </w:p>
    <w:p w:rsidR="00B72D81" w:rsidRPr="00B72D81" w:rsidRDefault="00B72D81" w:rsidP="002C56F8">
      <w:pPr>
        <w:pStyle w:val="a6"/>
        <w:ind w:firstLine="709"/>
        <w:contextualSpacing/>
        <w:jc w:val="both"/>
        <w:rPr>
          <w:rFonts w:ascii="Times New Roman" w:hAnsi="Times New Roman" w:cs="Times New Roman"/>
          <w:sz w:val="24"/>
          <w:szCs w:val="24"/>
        </w:rPr>
      </w:pPr>
    </w:p>
    <w:p w:rsidR="00B72D81" w:rsidRPr="002C56F8" w:rsidRDefault="00B72D8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2 Роль методов молекулярной биологии и физико-химических наук в установлении структуры и функций ДНК</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Бурное развитие молекулярной биологии, постоянный интерес к достижениям в этой области со стороны общества и объективная важность исследований привели к возникновению большого числа крупных научно-исследовательских центров молекулярной биологии по всему миру. Среди крупнейших следует упомянуть следующие: лаборатория молекулярной биологии в Кембридже, Королевский институт в Лондоне – в Великобритании; институты молекулярной биологии в Париже, Марселе и Страсбурге, Пастеровский институт – во Франции; отделы молекулярной биологии в Гарвардском университете и Массачусетском технологическом институте, университете в Беркли, в Калифорнийском технологическом институте, в </w:t>
      </w:r>
      <w:proofErr w:type="spellStart"/>
      <w:r w:rsidRPr="00B72D81">
        <w:rPr>
          <w:rFonts w:ascii="Times New Roman" w:hAnsi="Times New Roman" w:cs="Times New Roman"/>
          <w:sz w:val="24"/>
          <w:szCs w:val="24"/>
        </w:rPr>
        <w:t>Рокфеллеровском</w:t>
      </w:r>
      <w:proofErr w:type="spellEnd"/>
      <w:r w:rsidRPr="00B72D81">
        <w:rPr>
          <w:rFonts w:ascii="Times New Roman" w:hAnsi="Times New Roman" w:cs="Times New Roman"/>
          <w:sz w:val="24"/>
          <w:szCs w:val="24"/>
        </w:rPr>
        <w:t xml:space="preserve"> университете, в институте здравоохранения в </w:t>
      </w:r>
      <w:proofErr w:type="spellStart"/>
      <w:r w:rsidRPr="00B72D81">
        <w:rPr>
          <w:rFonts w:ascii="Times New Roman" w:hAnsi="Times New Roman" w:cs="Times New Roman"/>
          <w:sz w:val="24"/>
          <w:szCs w:val="24"/>
        </w:rPr>
        <w:t>Бетесде</w:t>
      </w:r>
      <w:proofErr w:type="spellEnd"/>
      <w:r w:rsidRPr="00B72D81">
        <w:rPr>
          <w:rFonts w:ascii="Times New Roman" w:hAnsi="Times New Roman" w:cs="Times New Roman"/>
          <w:sz w:val="24"/>
          <w:szCs w:val="24"/>
        </w:rPr>
        <w:t xml:space="preserve"> – в США; институты Макса Планка, университеты в Гёттингене и Мюнхене, Центральный институт молекулярной биологии в Берлине, институты в Йене и </w:t>
      </w:r>
      <w:proofErr w:type="spellStart"/>
      <w:r w:rsidRPr="00B72D81">
        <w:rPr>
          <w:rFonts w:ascii="Times New Roman" w:hAnsi="Times New Roman" w:cs="Times New Roman"/>
          <w:sz w:val="24"/>
          <w:szCs w:val="24"/>
        </w:rPr>
        <w:t>Халле</w:t>
      </w:r>
      <w:proofErr w:type="spellEnd"/>
      <w:r w:rsidRPr="00B72D81">
        <w:rPr>
          <w:rFonts w:ascii="Times New Roman" w:hAnsi="Times New Roman" w:cs="Times New Roman"/>
          <w:sz w:val="24"/>
          <w:szCs w:val="24"/>
        </w:rPr>
        <w:t xml:space="preserve"> – в Германии; Каролинский институт в Стокгольме в Швеции.</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В России ведущими центрами в этой области являются Институт молекулярной биологии им. </w:t>
      </w:r>
      <w:proofErr w:type="spellStart"/>
      <w:r w:rsidRPr="00B72D81">
        <w:rPr>
          <w:rFonts w:ascii="Times New Roman" w:hAnsi="Times New Roman" w:cs="Times New Roman"/>
          <w:sz w:val="24"/>
          <w:szCs w:val="24"/>
        </w:rPr>
        <w:t>В.А.Энгельгардта</w:t>
      </w:r>
      <w:proofErr w:type="spellEnd"/>
      <w:r w:rsidRPr="00B72D81">
        <w:rPr>
          <w:rFonts w:ascii="Times New Roman" w:hAnsi="Times New Roman" w:cs="Times New Roman"/>
          <w:sz w:val="24"/>
          <w:szCs w:val="24"/>
        </w:rPr>
        <w:t xml:space="preserve"> РАН, Институт молекулярной генетики РАН, Институт биологии гена РАН, Институт физико-химической биологии им. А. Н. Белозерского МГУ им. </w:t>
      </w:r>
      <w:proofErr w:type="spellStart"/>
      <w:r w:rsidRPr="00B72D81">
        <w:rPr>
          <w:rFonts w:ascii="Times New Roman" w:hAnsi="Times New Roman" w:cs="Times New Roman"/>
          <w:sz w:val="24"/>
          <w:szCs w:val="24"/>
        </w:rPr>
        <w:t>М.В.Ломоносова</w:t>
      </w:r>
      <w:proofErr w:type="spellEnd"/>
      <w:r w:rsidRPr="00B72D81">
        <w:rPr>
          <w:rFonts w:ascii="Times New Roman" w:hAnsi="Times New Roman" w:cs="Times New Roman"/>
          <w:sz w:val="24"/>
          <w:szCs w:val="24"/>
        </w:rPr>
        <w:t xml:space="preserve">, Институт биохимии им. </w:t>
      </w:r>
      <w:proofErr w:type="spellStart"/>
      <w:r w:rsidRPr="00B72D81">
        <w:rPr>
          <w:rFonts w:ascii="Times New Roman" w:hAnsi="Times New Roman" w:cs="Times New Roman"/>
          <w:sz w:val="24"/>
          <w:szCs w:val="24"/>
        </w:rPr>
        <w:t>А.Н.Баха</w:t>
      </w:r>
      <w:proofErr w:type="spellEnd"/>
      <w:r w:rsidRPr="00B72D81">
        <w:rPr>
          <w:rFonts w:ascii="Times New Roman" w:hAnsi="Times New Roman" w:cs="Times New Roman"/>
          <w:sz w:val="24"/>
          <w:szCs w:val="24"/>
        </w:rPr>
        <w:t xml:space="preserve"> РАН и Институт белка РАН в Пущино.</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Сегодня область интересов молекулярных биологов охватывает широкий спектр фундаментальных научных вопросов. По-прежнему ведущую роль занимает изучение структуры нуклеиновых кислот и биосинтеза белка, исследования строения и функций различных внутриклеточных структур, и клеточных поверхностей. Также важными направления исследований являются изучение механизмов рецепции и передачи сигналов, молекулярных механизмов транспорта соединений внутри </w:t>
      </w:r>
      <w:proofErr w:type="gramStart"/>
      <w:r w:rsidRPr="00B72D81">
        <w:rPr>
          <w:rFonts w:ascii="Times New Roman" w:hAnsi="Times New Roman" w:cs="Times New Roman"/>
          <w:sz w:val="24"/>
          <w:szCs w:val="24"/>
        </w:rPr>
        <w:t>клетки</w:t>
      </w:r>
      <w:proofErr w:type="gramEnd"/>
      <w:r w:rsidRPr="00B72D81">
        <w:rPr>
          <w:rFonts w:ascii="Times New Roman" w:hAnsi="Times New Roman" w:cs="Times New Roman"/>
          <w:sz w:val="24"/>
          <w:szCs w:val="24"/>
        </w:rPr>
        <w:t xml:space="preserve"> а также из клетки во внешнюю среду и обратно. </w:t>
      </w:r>
      <w:proofErr w:type="spellStart"/>
      <w:r w:rsidRPr="00B72D81">
        <w:rPr>
          <w:rFonts w:ascii="Times New Roman" w:hAnsi="Times New Roman" w:cs="Times New Roman"/>
          <w:sz w:val="24"/>
          <w:szCs w:val="24"/>
        </w:rPr>
        <w:t>Cреди</w:t>
      </w:r>
      <w:proofErr w:type="spellEnd"/>
      <w:r w:rsidRPr="00B72D81">
        <w:rPr>
          <w:rFonts w:ascii="Times New Roman" w:hAnsi="Times New Roman" w:cs="Times New Roman"/>
          <w:sz w:val="24"/>
          <w:szCs w:val="24"/>
        </w:rPr>
        <w:t xml:space="preserve"> основных направлений научного поиска в области прикладной молекулярной биологии одной из наиболее приоритетных является проблема возникновения и развития опухолей. Также очень важным направлением, изучением которого занимается раздел молекулярной биологии – молекулярная генетика, является изучение молекулярных основ возникновения наследственных заболеваний, и вирусных заболеваний, например, СПИДа, а также разработка способов их предупреждения и, возможно, лечения на генном уровне. Широкое применение нашли открытия и разработки молекулярных биологов в судебной медицине. Настоящая революция в области идентификации личности была сделана в 80-х годах учёными из России, США и Великобритании благодаря разработке и внедрению в повседневную практику метода «геномной дактилоскопии» - установления личности по ДНК. Исследования в этой области не прекращаются и по сей день, современные методы позволяют устанавливать личность с вероятностью ошибки одна миллиардная процента. Уже сейчас идёт активная разработка проекта генетического паспорта, что, как предполагается, позволит сильно снизить уровень преступности.</w:t>
      </w:r>
    </w:p>
    <w:p w:rsidR="00B72D81" w:rsidRPr="00B72D81" w:rsidRDefault="00B72D81" w:rsidP="002C56F8">
      <w:pPr>
        <w:pStyle w:val="a6"/>
        <w:ind w:firstLine="709"/>
        <w:contextualSpacing/>
        <w:jc w:val="both"/>
        <w:rPr>
          <w:rFonts w:ascii="Times New Roman" w:hAnsi="Times New Roman" w:cs="Times New Roman"/>
          <w:sz w:val="24"/>
          <w:szCs w:val="24"/>
        </w:rPr>
      </w:pPr>
    </w:p>
    <w:p w:rsidR="00B72D81" w:rsidRPr="002C56F8" w:rsidRDefault="003D5B9C" w:rsidP="002C56F8">
      <w:pPr>
        <w:pStyle w:val="a6"/>
        <w:ind w:firstLine="709"/>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00B72D81" w:rsidRPr="002C56F8">
        <w:rPr>
          <w:rFonts w:ascii="Times New Roman" w:hAnsi="Times New Roman" w:cs="Times New Roman"/>
          <w:b/>
          <w:sz w:val="24"/>
          <w:szCs w:val="24"/>
        </w:rPr>
        <w:t>Методы расшифровки (</w:t>
      </w:r>
      <w:proofErr w:type="spellStart"/>
      <w:r w:rsidR="00B72D81" w:rsidRPr="002C56F8">
        <w:rPr>
          <w:rFonts w:ascii="Times New Roman" w:hAnsi="Times New Roman" w:cs="Times New Roman"/>
          <w:b/>
          <w:sz w:val="24"/>
          <w:szCs w:val="24"/>
        </w:rPr>
        <w:t>секвенирования</w:t>
      </w:r>
      <w:proofErr w:type="spellEnd"/>
      <w:r w:rsidR="00B72D81" w:rsidRPr="002C56F8">
        <w:rPr>
          <w:rFonts w:ascii="Times New Roman" w:hAnsi="Times New Roman" w:cs="Times New Roman"/>
          <w:b/>
          <w:sz w:val="24"/>
          <w:szCs w:val="24"/>
        </w:rPr>
        <w:t>) последователь</w:t>
      </w:r>
      <w:r w:rsidR="002C56F8">
        <w:rPr>
          <w:rFonts w:ascii="Times New Roman" w:hAnsi="Times New Roman" w:cs="Times New Roman"/>
          <w:b/>
          <w:sz w:val="24"/>
          <w:szCs w:val="24"/>
        </w:rPr>
        <w:t xml:space="preserve">ностей ДНК. Полимеразная цепная </w:t>
      </w:r>
      <w:r w:rsidR="00B72D81" w:rsidRPr="002C56F8">
        <w:rPr>
          <w:rFonts w:ascii="Times New Roman" w:hAnsi="Times New Roman" w:cs="Times New Roman"/>
          <w:b/>
          <w:sz w:val="24"/>
          <w:szCs w:val="24"/>
        </w:rPr>
        <w:t xml:space="preserve">реакция. </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Style w:val="a5"/>
          <w:rFonts w:ascii="Times New Roman" w:hAnsi="Times New Roman" w:cs="Times New Roman"/>
          <w:i w:val="0"/>
          <w:sz w:val="24"/>
          <w:szCs w:val="24"/>
        </w:rPr>
        <w:t>Технологии ДНК-</w:t>
      </w:r>
      <w:proofErr w:type="spellStart"/>
      <w:r w:rsidRPr="00B72D81">
        <w:rPr>
          <w:rStyle w:val="a5"/>
          <w:rFonts w:ascii="Times New Roman" w:hAnsi="Times New Roman" w:cs="Times New Roman"/>
          <w:i w:val="0"/>
          <w:sz w:val="24"/>
          <w:szCs w:val="24"/>
        </w:rPr>
        <w:t>секвенирования</w:t>
      </w:r>
      <w:proofErr w:type="spellEnd"/>
      <w:r w:rsidRPr="00B72D81">
        <w:rPr>
          <w:rStyle w:val="a5"/>
          <w:rFonts w:ascii="Times New Roman" w:hAnsi="Times New Roman" w:cs="Times New Roman"/>
          <w:i w:val="0"/>
          <w:sz w:val="24"/>
          <w:szCs w:val="24"/>
        </w:rPr>
        <w:t xml:space="preserve">, появившиеся благодаря работам ученых </w:t>
      </w:r>
      <w:proofErr w:type="spellStart"/>
      <w:r w:rsidRPr="00B72D81">
        <w:rPr>
          <w:rStyle w:val="a5"/>
          <w:rFonts w:ascii="Times New Roman" w:hAnsi="Times New Roman" w:cs="Times New Roman"/>
          <w:i w:val="0"/>
          <w:sz w:val="24"/>
          <w:szCs w:val="24"/>
        </w:rPr>
        <w:t>Уолтера</w:t>
      </w:r>
      <w:proofErr w:type="spellEnd"/>
      <w:r w:rsidRPr="00B72D81">
        <w:rPr>
          <w:rStyle w:val="a5"/>
          <w:rFonts w:ascii="Times New Roman" w:hAnsi="Times New Roman" w:cs="Times New Roman"/>
          <w:i w:val="0"/>
          <w:sz w:val="24"/>
          <w:szCs w:val="24"/>
        </w:rPr>
        <w:t xml:space="preserve"> Гилберта (</w:t>
      </w:r>
      <w:proofErr w:type="spellStart"/>
      <w:r w:rsidRPr="00B72D81">
        <w:rPr>
          <w:rStyle w:val="a5"/>
          <w:rFonts w:ascii="Times New Roman" w:hAnsi="Times New Roman" w:cs="Times New Roman"/>
          <w:i w:val="0"/>
          <w:sz w:val="24"/>
          <w:szCs w:val="24"/>
        </w:rPr>
        <w:t>Maxam</w:t>
      </w:r>
      <w:proofErr w:type="spellEnd"/>
      <w:r w:rsidRPr="00B72D81">
        <w:rPr>
          <w:rStyle w:val="a5"/>
          <w:rFonts w:ascii="Times New Roman" w:hAnsi="Times New Roman" w:cs="Times New Roman"/>
          <w:i w:val="0"/>
          <w:sz w:val="24"/>
          <w:szCs w:val="24"/>
        </w:rPr>
        <w:t xml:space="preserve"> A, </w:t>
      </w:r>
      <w:proofErr w:type="spellStart"/>
      <w:r w:rsidRPr="00B72D81">
        <w:rPr>
          <w:rStyle w:val="a5"/>
          <w:rFonts w:ascii="Times New Roman" w:hAnsi="Times New Roman" w:cs="Times New Roman"/>
          <w:i w:val="0"/>
          <w:sz w:val="24"/>
          <w:szCs w:val="24"/>
        </w:rPr>
        <w:t>Gilbert</w:t>
      </w:r>
      <w:proofErr w:type="spellEnd"/>
      <w:r w:rsidRPr="00B72D81">
        <w:rPr>
          <w:rStyle w:val="a5"/>
          <w:rFonts w:ascii="Times New Roman" w:hAnsi="Times New Roman" w:cs="Times New Roman"/>
          <w:i w:val="0"/>
          <w:sz w:val="24"/>
          <w:szCs w:val="24"/>
        </w:rPr>
        <w:t xml:space="preserve"> W, 1977) и Фредерика </w:t>
      </w:r>
      <w:proofErr w:type="spellStart"/>
      <w:r w:rsidRPr="00B72D81">
        <w:rPr>
          <w:rStyle w:val="a5"/>
          <w:rFonts w:ascii="Times New Roman" w:hAnsi="Times New Roman" w:cs="Times New Roman"/>
          <w:i w:val="0"/>
          <w:sz w:val="24"/>
          <w:szCs w:val="24"/>
        </w:rPr>
        <w:t>Сенгера</w:t>
      </w:r>
      <w:proofErr w:type="spellEnd"/>
      <w:r w:rsidRPr="00B72D81">
        <w:rPr>
          <w:rStyle w:val="a5"/>
          <w:rFonts w:ascii="Times New Roman" w:hAnsi="Times New Roman" w:cs="Times New Roman"/>
          <w:i w:val="0"/>
          <w:sz w:val="24"/>
          <w:szCs w:val="24"/>
        </w:rPr>
        <w:t xml:space="preserve"> (</w:t>
      </w:r>
      <w:proofErr w:type="spellStart"/>
      <w:r w:rsidRPr="00B72D81">
        <w:rPr>
          <w:rStyle w:val="a5"/>
          <w:rFonts w:ascii="Times New Roman" w:hAnsi="Times New Roman" w:cs="Times New Roman"/>
          <w:i w:val="0"/>
          <w:sz w:val="24"/>
          <w:szCs w:val="24"/>
        </w:rPr>
        <w:t>Sanger</w:t>
      </w:r>
      <w:proofErr w:type="spellEnd"/>
      <w:r w:rsidRPr="00B72D81">
        <w:rPr>
          <w:rStyle w:val="a5"/>
          <w:rFonts w:ascii="Times New Roman" w:hAnsi="Times New Roman" w:cs="Times New Roman"/>
          <w:i w:val="0"/>
          <w:sz w:val="24"/>
          <w:szCs w:val="24"/>
        </w:rPr>
        <w:t xml:space="preserve"> F, </w:t>
      </w:r>
      <w:proofErr w:type="spellStart"/>
      <w:r w:rsidRPr="00B72D81">
        <w:rPr>
          <w:rStyle w:val="a5"/>
          <w:rFonts w:ascii="Times New Roman" w:hAnsi="Times New Roman" w:cs="Times New Roman"/>
          <w:i w:val="0"/>
          <w:sz w:val="24"/>
          <w:szCs w:val="24"/>
        </w:rPr>
        <w:t>Coulson</w:t>
      </w:r>
      <w:proofErr w:type="spellEnd"/>
      <w:r w:rsidRPr="00B72D81">
        <w:rPr>
          <w:rStyle w:val="a5"/>
          <w:rFonts w:ascii="Times New Roman" w:hAnsi="Times New Roman" w:cs="Times New Roman"/>
          <w:i w:val="0"/>
          <w:sz w:val="24"/>
          <w:szCs w:val="24"/>
        </w:rPr>
        <w:t xml:space="preserve"> A, 1975) в 70-х годах прошлого века перевернули наше понимание о человеческой биологии.</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Непрерывное совершенствование этих технологий привело к тому, что проект по </w:t>
      </w:r>
      <w:proofErr w:type="spellStart"/>
      <w:r w:rsidRPr="00B72D81">
        <w:rPr>
          <w:rFonts w:ascii="Times New Roman" w:hAnsi="Times New Roman" w:cs="Times New Roman"/>
          <w:sz w:val="24"/>
          <w:szCs w:val="24"/>
        </w:rPr>
        <w:t>секвенированию</w:t>
      </w:r>
      <w:proofErr w:type="spellEnd"/>
      <w:r w:rsidRPr="00B72D81">
        <w:rPr>
          <w:rFonts w:ascii="Times New Roman" w:hAnsi="Times New Roman" w:cs="Times New Roman"/>
          <w:sz w:val="24"/>
          <w:szCs w:val="24"/>
        </w:rPr>
        <w:t xml:space="preserve"> человеческого генома, „Геном человека“ (</w:t>
      </w:r>
      <w:proofErr w:type="spellStart"/>
      <w:r w:rsidRPr="00B72D81">
        <w:rPr>
          <w:rFonts w:ascii="Times New Roman" w:hAnsi="Times New Roman" w:cs="Times New Roman"/>
          <w:sz w:val="24"/>
          <w:szCs w:val="24"/>
        </w:rPr>
        <w:t>Human</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Genome</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Project</w:t>
      </w:r>
      <w:proofErr w:type="spellEnd"/>
      <w:r w:rsidRPr="00B72D81">
        <w:rPr>
          <w:rFonts w:ascii="Times New Roman" w:hAnsi="Times New Roman" w:cs="Times New Roman"/>
          <w:sz w:val="24"/>
          <w:szCs w:val="24"/>
        </w:rPr>
        <w:t>, HGP), был реализован за один год в 2001 году после десяти лет работы (</w:t>
      </w:r>
      <w:proofErr w:type="spellStart"/>
      <w:r w:rsidRPr="00B72D81">
        <w:rPr>
          <w:rFonts w:ascii="Times New Roman" w:hAnsi="Times New Roman" w:cs="Times New Roman"/>
          <w:sz w:val="24"/>
          <w:szCs w:val="24"/>
        </w:rPr>
        <w:t>Watson</w:t>
      </w:r>
      <w:proofErr w:type="spellEnd"/>
      <w:r w:rsidRPr="00B72D81">
        <w:rPr>
          <w:rFonts w:ascii="Times New Roman" w:hAnsi="Times New Roman" w:cs="Times New Roman"/>
          <w:sz w:val="24"/>
          <w:szCs w:val="24"/>
        </w:rPr>
        <w:t xml:space="preserve"> J, 1990; </w:t>
      </w:r>
      <w:proofErr w:type="spellStart"/>
      <w:r w:rsidRPr="00B72D81">
        <w:rPr>
          <w:rFonts w:ascii="Times New Roman" w:hAnsi="Times New Roman" w:cs="Times New Roman"/>
          <w:sz w:val="24"/>
          <w:szCs w:val="24"/>
        </w:rPr>
        <w:t>Venter</w:t>
      </w:r>
      <w:proofErr w:type="spellEnd"/>
      <w:r w:rsidRPr="00B72D81">
        <w:rPr>
          <w:rFonts w:ascii="Times New Roman" w:hAnsi="Times New Roman" w:cs="Times New Roman"/>
          <w:sz w:val="24"/>
          <w:szCs w:val="24"/>
        </w:rPr>
        <w:t xml:space="preserve"> J, </w:t>
      </w:r>
      <w:proofErr w:type="spellStart"/>
      <w:r w:rsidRPr="00B72D81">
        <w:rPr>
          <w:rFonts w:ascii="Times New Roman" w:hAnsi="Times New Roman" w:cs="Times New Roman"/>
          <w:sz w:val="24"/>
          <w:szCs w:val="24"/>
        </w:rPr>
        <w:t>et</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al</w:t>
      </w:r>
      <w:proofErr w:type="spellEnd"/>
      <w:r w:rsidRPr="00B72D81">
        <w:rPr>
          <w:rFonts w:ascii="Times New Roman" w:hAnsi="Times New Roman" w:cs="Times New Roman"/>
          <w:sz w:val="24"/>
          <w:szCs w:val="24"/>
        </w:rPr>
        <w:t xml:space="preserve">, 2001). Ожидается, что </w:t>
      </w:r>
      <w:proofErr w:type="spellStart"/>
      <w:r w:rsidRPr="00B72D81">
        <w:rPr>
          <w:rFonts w:ascii="Times New Roman" w:hAnsi="Times New Roman" w:cs="Times New Roman"/>
          <w:sz w:val="24"/>
          <w:szCs w:val="24"/>
        </w:rPr>
        <w:t>секвенирование</w:t>
      </w:r>
      <w:proofErr w:type="spellEnd"/>
      <w:r w:rsidRPr="00B72D81">
        <w:rPr>
          <w:rFonts w:ascii="Times New Roman" w:hAnsi="Times New Roman" w:cs="Times New Roman"/>
          <w:sz w:val="24"/>
          <w:szCs w:val="24"/>
        </w:rPr>
        <w:t xml:space="preserve"> генома (</w:t>
      </w:r>
      <w:proofErr w:type="spellStart"/>
      <w:r w:rsidRPr="00B72D81">
        <w:rPr>
          <w:rFonts w:ascii="Times New Roman" w:hAnsi="Times New Roman" w:cs="Times New Roman"/>
          <w:sz w:val="24"/>
          <w:szCs w:val="24"/>
        </w:rPr>
        <w:t>sequencing</w:t>
      </w:r>
      <w:proofErr w:type="spellEnd"/>
      <w:r w:rsidRPr="00B72D81">
        <w:rPr>
          <w:rFonts w:ascii="Times New Roman" w:hAnsi="Times New Roman" w:cs="Times New Roman"/>
          <w:sz w:val="24"/>
          <w:szCs w:val="24"/>
        </w:rPr>
        <w:t xml:space="preserve">, считывание информации с ДНК) предоставит человечеству преимущества в понимании здоровья людей и позволит перейти к индивидуальному лечению. В процессе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xml:space="preserve"> генома (или </w:t>
      </w:r>
      <w:proofErr w:type="spellStart"/>
      <w:r w:rsidRPr="00B72D81">
        <w:rPr>
          <w:rFonts w:ascii="Times New Roman" w:hAnsi="Times New Roman" w:cs="Times New Roman"/>
          <w:sz w:val="24"/>
          <w:szCs w:val="24"/>
        </w:rPr>
        <w:t>полногеномного</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wohle</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genome</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sequencing</w:t>
      </w:r>
      <w:proofErr w:type="spellEnd"/>
      <w:r w:rsidRPr="00B72D81">
        <w:rPr>
          <w:rFonts w:ascii="Times New Roman" w:hAnsi="Times New Roman" w:cs="Times New Roman"/>
          <w:sz w:val="24"/>
          <w:szCs w:val="24"/>
        </w:rPr>
        <w:t xml:space="preserve">) исследователь или клинический специалист получает информацию о всей ДНК, находящейся в 23 хромосомах клеток человека, которые содержат примерно 3 млрд. пар нуклеотидов. Эта информация включает последовательности всех генов </w:t>
      </w:r>
      <w:proofErr w:type="gramStart"/>
      <w:r w:rsidRPr="00B72D81">
        <w:rPr>
          <w:rFonts w:ascii="Times New Roman" w:hAnsi="Times New Roman" w:cs="Times New Roman"/>
          <w:sz w:val="24"/>
          <w:szCs w:val="24"/>
        </w:rPr>
        <w:t>( 20</w:t>
      </w:r>
      <w:proofErr w:type="gramEnd"/>
      <w:r w:rsidRPr="00B72D81">
        <w:rPr>
          <w:rFonts w:ascii="Times New Roman" w:hAnsi="Times New Roman" w:cs="Times New Roman"/>
          <w:sz w:val="24"/>
          <w:szCs w:val="24"/>
        </w:rPr>
        <w:t xml:space="preserve"> тыс.) и </w:t>
      </w:r>
      <w:proofErr w:type="spellStart"/>
      <w:r w:rsidRPr="00B72D81">
        <w:rPr>
          <w:rFonts w:ascii="Times New Roman" w:hAnsi="Times New Roman" w:cs="Times New Roman"/>
          <w:sz w:val="24"/>
          <w:szCs w:val="24"/>
        </w:rPr>
        <w:t>некодирующих</w:t>
      </w:r>
      <w:proofErr w:type="spellEnd"/>
      <w:r w:rsidRPr="00B72D81">
        <w:rPr>
          <w:rFonts w:ascii="Times New Roman" w:hAnsi="Times New Roman" w:cs="Times New Roman"/>
          <w:sz w:val="24"/>
          <w:szCs w:val="24"/>
        </w:rPr>
        <w:t xml:space="preserve"> участков (которые составляют большую часть генома человека и участвуют, в частности, в регуляции работы генов; однако функции </w:t>
      </w:r>
      <w:proofErr w:type="spellStart"/>
      <w:r w:rsidRPr="00B72D81">
        <w:rPr>
          <w:rFonts w:ascii="Times New Roman" w:hAnsi="Times New Roman" w:cs="Times New Roman"/>
          <w:sz w:val="24"/>
          <w:szCs w:val="24"/>
        </w:rPr>
        <w:t>некодирующей</w:t>
      </w:r>
      <w:proofErr w:type="spellEnd"/>
      <w:r w:rsidRPr="00B72D81">
        <w:rPr>
          <w:rFonts w:ascii="Times New Roman" w:hAnsi="Times New Roman" w:cs="Times New Roman"/>
          <w:sz w:val="24"/>
          <w:szCs w:val="24"/>
        </w:rPr>
        <w:t xml:space="preserve"> части генома еще только предстоит узнать). Таким образом, в результате одного исследования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генома возможно получить гигантский массив информации, который будет использоваться в клинической практике, как с уже имеющимися данными, так и с данными, которые учёные будут получать по мере научного прогресса в будущем.</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Последние 20 лет доминирует автоматизированное </w:t>
      </w:r>
      <w:proofErr w:type="spellStart"/>
      <w:r w:rsidRPr="00B72D81">
        <w:rPr>
          <w:rFonts w:ascii="Times New Roman" w:hAnsi="Times New Roman" w:cs="Times New Roman"/>
          <w:sz w:val="24"/>
          <w:szCs w:val="24"/>
        </w:rPr>
        <w:t>секвенирование</w:t>
      </w:r>
      <w:proofErr w:type="spellEnd"/>
      <w:r w:rsidRPr="00B72D81">
        <w:rPr>
          <w:rFonts w:ascii="Times New Roman" w:hAnsi="Times New Roman" w:cs="Times New Roman"/>
          <w:sz w:val="24"/>
          <w:szCs w:val="24"/>
        </w:rPr>
        <w:t xml:space="preserve"> по методу </w:t>
      </w:r>
      <w:proofErr w:type="spellStart"/>
      <w:r w:rsidRPr="00B72D81">
        <w:rPr>
          <w:rFonts w:ascii="Times New Roman" w:hAnsi="Times New Roman" w:cs="Times New Roman"/>
          <w:sz w:val="24"/>
          <w:szCs w:val="24"/>
        </w:rPr>
        <w:t>Сенгера</w:t>
      </w:r>
      <w:proofErr w:type="spellEnd"/>
      <w:r w:rsidRPr="00B72D81">
        <w:rPr>
          <w:rFonts w:ascii="Times New Roman" w:hAnsi="Times New Roman" w:cs="Times New Roman"/>
          <w:sz w:val="24"/>
          <w:szCs w:val="24"/>
        </w:rPr>
        <w:t xml:space="preserve">. Этот метод был использован в глобальных проектах по </w:t>
      </w:r>
      <w:proofErr w:type="spellStart"/>
      <w:r w:rsidRPr="00B72D81">
        <w:rPr>
          <w:rFonts w:ascii="Times New Roman" w:hAnsi="Times New Roman" w:cs="Times New Roman"/>
          <w:sz w:val="24"/>
          <w:szCs w:val="24"/>
        </w:rPr>
        <w:t>секвенированию</w:t>
      </w:r>
      <w:proofErr w:type="spellEnd"/>
      <w:r w:rsidRPr="00B72D81">
        <w:rPr>
          <w:rFonts w:ascii="Times New Roman" w:hAnsi="Times New Roman" w:cs="Times New Roman"/>
          <w:sz w:val="24"/>
          <w:szCs w:val="24"/>
        </w:rPr>
        <w:t xml:space="preserve"> генома человека, различных животных, бактерий и вирусов. Однако данный метод оказался не подходящим для быстрого рутинного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xml:space="preserve"> человеческих геномов в клинических целях. Поэтому появилась необходимость в изобретении новых технологий </w:t>
      </w:r>
      <w:proofErr w:type="spellStart"/>
      <w:r w:rsidRPr="00B72D81">
        <w:rPr>
          <w:rFonts w:ascii="Times New Roman" w:hAnsi="Times New Roman" w:cs="Times New Roman"/>
          <w:sz w:val="24"/>
          <w:szCs w:val="24"/>
        </w:rPr>
        <w:t>полногеномного</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xml:space="preserve">. Автоматизированное </w:t>
      </w:r>
      <w:proofErr w:type="spellStart"/>
      <w:r w:rsidRPr="00B72D81">
        <w:rPr>
          <w:rFonts w:ascii="Times New Roman" w:hAnsi="Times New Roman" w:cs="Times New Roman"/>
          <w:sz w:val="24"/>
          <w:szCs w:val="24"/>
        </w:rPr>
        <w:t>секвенирование</w:t>
      </w:r>
      <w:proofErr w:type="spellEnd"/>
      <w:r w:rsidRPr="00B72D81">
        <w:rPr>
          <w:rFonts w:ascii="Times New Roman" w:hAnsi="Times New Roman" w:cs="Times New Roman"/>
          <w:sz w:val="24"/>
          <w:szCs w:val="24"/>
        </w:rPr>
        <w:t xml:space="preserve"> по </w:t>
      </w:r>
      <w:proofErr w:type="spellStart"/>
      <w:r w:rsidRPr="00B72D81">
        <w:rPr>
          <w:rFonts w:ascii="Times New Roman" w:hAnsi="Times New Roman" w:cs="Times New Roman"/>
          <w:sz w:val="24"/>
          <w:szCs w:val="24"/>
        </w:rPr>
        <w:t>Сенгеру</w:t>
      </w:r>
      <w:proofErr w:type="spellEnd"/>
      <w:r w:rsidRPr="00B72D81">
        <w:rPr>
          <w:rFonts w:ascii="Times New Roman" w:hAnsi="Times New Roman" w:cs="Times New Roman"/>
          <w:sz w:val="24"/>
          <w:szCs w:val="24"/>
        </w:rPr>
        <w:t xml:space="preserve"> считается "методом первого поколения", тогда как современные методы называются "методами нового, или второго, поколения" (</w:t>
      </w:r>
      <w:proofErr w:type="spellStart"/>
      <w:r w:rsidRPr="00B72D81">
        <w:rPr>
          <w:rFonts w:ascii="Times New Roman" w:hAnsi="Times New Roman" w:cs="Times New Roman"/>
          <w:sz w:val="24"/>
          <w:szCs w:val="24"/>
        </w:rPr>
        <w:t>Next-Generation</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Sequencing</w:t>
      </w:r>
      <w:proofErr w:type="spellEnd"/>
      <w:r w:rsidRPr="00B72D81">
        <w:rPr>
          <w:rFonts w:ascii="Times New Roman" w:hAnsi="Times New Roman" w:cs="Times New Roman"/>
          <w:sz w:val="24"/>
          <w:szCs w:val="24"/>
        </w:rPr>
        <w:t xml:space="preserve">, NGS). В основе этих технологий находятся различные стратегии, основанные на уникальных комбинациях приготовления ДНК-матриц,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визуализации, а также выравнивания и составления последовательностей (</w:t>
      </w:r>
      <w:proofErr w:type="spellStart"/>
      <w:r w:rsidRPr="00B72D81">
        <w:rPr>
          <w:rFonts w:ascii="Times New Roman" w:hAnsi="Times New Roman" w:cs="Times New Roman"/>
          <w:sz w:val="24"/>
          <w:szCs w:val="24"/>
        </w:rPr>
        <w:t>sequences</w:t>
      </w:r>
      <w:proofErr w:type="spellEnd"/>
      <w:r w:rsidRPr="00B72D81">
        <w:rPr>
          <w:rFonts w:ascii="Times New Roman" w:hAnsi="Times New Roman" w:cs="Times New Roman"/>
          <w:sz w:val="24"/>
          <w:szCs w:val="24"/>
        </w:rPr>
        <w:t xml:space="preserve"> или "</w:t>
      </w:r>
      <w:proofErr w:type="spellStart"/>
      <w:r w:rsidRPr="00B72D81">
        <w:rPr>
          <w:rFonts w:ascii="Times New Roman" w:hAnsi="Times New Roman" w:cs="Times New Roman"/>
          <w:sz w:val="24"/>
          <w:szCs w:val="24"/>
        </w:rPr>
        <w:t>сиквенсов</w:t>
      </w:r>
      <w:proofErr w:type="spellEnd"/>
      <w:r w:rsidRPr="00B72D81">
        <w:rPr>
          <w:rFonts w:ascii="Times New Roman" w:hAnsi="Times New Roman" w:cs="Times New Roman"/>
          <w:sz w:val="24"/>
          <w:szCs w:val="24"/>
        </w:rPr>
        <w:t>") ДНК (</w:t>
      </w:r>
      <w:proofErr w:type="spellStart"/>
      <w:r w:rsidRPr="00B72D81">
        <w:rPr>
          <w:rFonts w:ascii="Times New Roman" w:hAnsi="Times New Roman" w:cs="Times New Roman"/>
          <w:sz w:val="24"/>
          <w:szCs w:val="24"/>
        </w:rPr>
        <w:t>Metzker</w:t>
      </w:r>
      <w:proofErr w:type="spellEnd"/>
      <w:r w:rsidRPr="00B72D81">
        <w:rPr>
          <w:rFonts w:ascii="Times New Roman" w:hAnsi="Times New Roman" w:cs="Times New Roman"/>
          <w:sz w:val="24"/>
          <w:szCs w:val="24"/>
        </w:rPr>
        <w:t xml:space="preserve"> M, 2010). Основным преимуществом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xml:space="preserve"> нового поколения является рентабельность продукции огромного массива данных за короткое время. Индивидуальное геномное </w:t>
      </w:r>
      <w:proofErr w:type="spellStart"/>
      <w:r w:rsidRPr="00B72D81">
        <w:rPr>
          <w:rFonts w:ascii="Times New Roman" w:hAnsi="Times New Roman" w:cs="Times New Roman"/>
          <w:sz w:val="24"/>
          <w:szCs w:val="24"/>
        </w:rPr>
        <w:t>секвенирование</w:t>
      </w:r>
      <w:proofErr w:type="spellEnd"/>
      <w:r w:rsidRPr="00B72D81">
        <w:rPr>
          <w:rFonts w:ascii="Times New Roman" w:hAnsi="Times New Roman" w:cs="Times New Roman"/>
          <w:sz w:val="24"/>
          <w:szCs w:val="24"/>
        </w:rPr>
        <w:t xml:space="preserve"> – это быстрорастущая область технологии и медицины. Как ожидается, существенный прогресс последних лет в </w:t>
      </w:r>
      <w:proofErr w:type="spellStart"/>
      <w:r w:rsidRPr="00B72D81">
        <w:rPr>
          <w:rFonts w:ascii="Times New Roman" w:hAnsi="Times New Roman" w:cs="Times New Roman"/>
          <w:sz w:val="24"/>
          <w:szCs w:val="24"/>
        </w:rPr>
        <w:t>секвенировании</w:t>
      </w:r>
      <w:proofErr w:type="spellEnd"/>
      <w:r w:rsidRPr="00B72D81">
        <w:rPr>
          <w:rFonts w:ascii="Times New Roman" w:hAnsi="Times New Roman" w:cs="Times New Roman"/>
          <w:sz w:val="24"/>
          <w:szCs w:val="24"/>
        </w:rPr>
        <w:t xml:space="preserve"> в скором времени может привести к уменьшению стоимости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xml:space="preserve"> до 1000 долларов на индивидуальный геном (</w:t>
      </w:r>
      <w:proofErr w:type="spellStart"/>
      <w:r w:rsidRPr="00B72D81">
        <w:rPr>
          <w:rFonts w:ascii="Times New Roman" w:hAnsi="Times New Roman" w:cs="Times New Roman"/>
          <w:sz w:val="24"/>
          <w:szCs w:val="24"/>
        </w:rPr>
        <w:t>Service</w:t>
      </w:r>
      <w:proofErr w:type="spellEnd"/>
      <w:r w:rsidRPr="00B72D81">
        <w:rPr>
          <w:rFonts w:ascii="Times New Roman" w:hAnsi="Times New Roman" w:cs="Times New Roman"/>
          <w:sz w:val="24"/>
          <w:szCs w:val="24"/>
        </w:rPr>
        <w:t xml:space="preserve">, 2006). В добавление к персональному </w:t>
      </w:r>
      <w:proofErr w:type="spellStart"/>
      <w:r w:rsidRPr="00B72D81">
        <w:rPr>
          <w:rFonts w:ascii="Times New Roman" w:hAnsi="Times New Roman" w:cs="Times New Roman"/>
          <w:sz w:val="24"/>
          <w:szCs w:val="24"/>
        </w:rPr>
        <w:t>полногеномному</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секвенированию</w:t>
      </w:r>
      <w:proofErr w:type="spellEnd"/>
      <w:r w:rsidRPr="00B72D81">
        <w:rPr>
          <w:rFonts w:ascii="Times New Roman" w:hAnsi="Times New Roman" w:cs="Times New Roman"/>
          <w:sz w:val="24"/>
          <w:szCs w:val="24"/>
        </w:rPr>
        <w:t xml:space="preserve">, </w:t>
      </w:r>
      <w:proofErr w:type="gramStart"/>
      <w:r w:rsidRPr="00B72D81">
        <w:rPr>
          <w:rFonts w:ascii="Times New Roman" w:hAnsi="Times New Roman" w:cs="Times New Roman"/>
          <w:sz w:val="24"/>
          <w:szCs w:val="24"/>
        </w:rPr>
        <w:t>достижения  в</w:t>
      </w:r>
      <w:proofErr w:type="gramEnd"/>
      <w:r w:rsidRPr="00B72D81">
        <w:rPr>
          <w:rFonts w:ascii="Times New Roman" w:hAnsi="Times New Roman" w:cs="Times New Roman"/>
          <w:sz w:val="24"/>
          <w:szCs w:val="24"/>
        </w:rPr>
        <w:t xml:space="preserve"> изучении </w:t>
      </w:r>
      <w:proofErr w:type="spellStart"/>
      <w:r w:rsidRPr="00B72D81">
        <w:rPr>
          <w:rFonts w:ascii="Times New Roman" w:hAnsi="Times New Roman" w:cs="Times New Roman"/>
          <w:sz w:val="24"/>
          <w:szCs w:val="24"/>
        </w:rPr>
        <w:t>однонуклеотидных</w:t>
      </w:r>
      <w:proofErr w:type="spellEnd"/>
      <w:r w:rsidRPr="00B72D81">
        <w:rPr>
          <w:rFonts w:ascii="Times New Roman" w:hAnsi="Times New Roman" w:cs="Times New Roman"/>
          <w:sz w:val="24"/>
          <w:szCs w:val="24"/>
        </w:rPr>
        <w:t xml:space="preserve"> полиморфизмов (</w:t>
      </w:r>
      <w:proofErr w:type="spellStart"/>
      <w:r w:rsidRPr="00B72D81">
        <w:rPr>
          <w:rFonts w:ascii="Times New Roman" w:hAnsi="Times New Roman" w:cs="Times New Roman"/>
          <w:sz w:val="24"/>
          <w:szCs w:val="24"/>
        </w:rPr>
        <w:t>single-nucleotide</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polymorphism</w:t>
      </w:r>
      <w:proofErr w:type="spellEnd"/>
      <w:r w:rsidRPr="00B72D81">
        <w:rPr>
          <w:rFonts w:ascii="Times New Roman" w:hAnsi="Times New Roman" w:cs="Times New Roman"/>
          <w:sz w:val="24"/>
          <w:szCs w:val="24"/>
        </w:rPr>
        <w:t xml:space="preserve">, SNP) позволили </w:t>
      </w:r>
      <w:proofErr w:type="spellStart"/>
      <w:r w:rsidRPr="00B72D81">
        <w:rPr>
          <w:rFonts w:ascii="Times New Roman" w:hAnsi="Times New Roman" w:cs="Times New Roman"/>
          <w:sz w:val="24"/>
          <w:szCs w:val="24"/>
        </w:rPr>
        <w:t>генотипировать</w:t>
      </w:r>
      <w:proofErr w:type="spellEnd"/>
      <w:r w:rsidRPr="00B72D81">
        <w:rPr>
          <w:rFonts w:ascii="Times New Roman" w:hAnsi="Times New Roman" w:cs="Times New Roman"/>
          <w:sz w:val="24"/>
          <w:szCs w:val="24"/>
        </w:rPr>
        <w:t xml:space="preserve"> большинство вариаций в индивидуальных геномах. Несколько компаний уже предлагают индивидуальное </w:t>
      </w:r>
      <w:proofErr w:type="spellStart"/>
      <w:r w:rsidRPr="00B72D81">
        <w:rPr>
          <w:rFonts w:ascii="Times New Roman" w:hAnsi="Times New Roman" w:cs="Times New Roman"/>
          <w:sz w:val="24"/>
          <w:szCs w:val="24"/>
        </w:rPr>
        <w:t>секвенирование</w:t>
      </w:r>
      <w:proofErr w:type="spellEnd"/>
      <w:r w:rsidRPr="00B72D81">
        <w:rPr>
          <w:rFonts w:ascii="Times New Roman" w:hAnsi="Times New Roman" w:cs="Times New Roman"/>
          <w:sz w:val="24"/>
          <w:szCs w:val="24"/>
        </w:rPr>
        <w:t xml:space="preserve"> и </w:t>
      </w:r>
      <w:proofErr w:type="spellStart"/>
      <w:r w:rsidRPr="00B72D81">
        <w:rPr>
          <w:rFonts w:ascii="Times New Roman" w:hAnsi="Times New Roman" w:cs="Times New Roman"/>
          <w:sz w:val="24"/>
          <w:szCs w:val="24"/>
        </w:rPr>
        <w:t>генотипирование</w:t>
      </w:r>
      <w:proofErr w:type="spellEnd"/>
      <w:r w:rsidRPr="00B72D81">
        <w:rPr>
          <w:rFonts w:ascii="Times New Roman" w:hAnsi="Times New Roman" w:cs="Times New Roman"/>
          <w:sz w:val="24"/>
          <w:szCs w:val="24"/>
        </w:rPr>
        <w:t>, а также информацию о персональной родословной. В ближайшем будущем пациенты смогут принести информацию о собственном геноме для того, чтобы врач смог оценить риски заболеваний и скорректировать стратегию лечения.     </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Полимеразная цепная реакция [ПЦР (PCR)] позволяет многократно воспроизводить (</w:t>
      </w:r>
      <w:proofErr w:type="spellStart"/>
      <w:r w:rsidRPr="00B72D81">
        <w:rPr>
          <w:rFonts w:ascii="Times New Roman" w:hAnsi="Times New Roman" w:cs="Times New Roman"/>
          <w:sz w:val="24"/>
          <w:szCs w:val="24"/>
        </w:rPr>
        <w:t>амплифицировать</w:t>
      </w:r>
      <w:proofErr w:type="spellEnd"/>
      <w:r w:rsidRPr="00B72D81">
        <w:rPr>
          <w:rFonts w:ascii="Times New Roman" w:hAnsi="Times New Roman" w:cs="Times New Roman"/>
          <w:sz w:val="24"/>
          <w:szCs w:val="24"/>
        </w:rPr>
        <w:t xml:space="preserve">) выбранный фрагмент ДНК без помощи </w:t>
      </w:r>
      <w:proofErr w:type="spellStart"/>
      <w:r w:rsidRPr="00B72D81">
        <w:rPr>
          <w:rFonts w:ascii="Times New Roman" w:hAnsi="Times New Roman" w:cs="Times New Roman"/>
          <w:sz w:val="24"/>
          <w:szCs w:val="24"/>
        </w:rPr>
        <w:t>рестриктаз</w:t>
      </w:r>
      <w:proofErr w:type="spellEnd"/>
      <w:r w:rsidRPr="00B72D81">
        <w:rPr>
          <w:rFonts w:ascii="Times New Roman" w:hAnsi="Times New Roman" w:cs="Times New Roman"/>
          <w:sz w:val="24"/>
          <w:szCs w:val="24"/>
        </w:rPr>
        <w:t xml:space="preserve">, векторов или клетки-хозяина (см. с. 254). Для этого нужно иметь в своем распоряжении два </w:t>
      </w:r>
      <w:proofErr w:type="spellStart"/>
      <w:r w:rsidRPr="00B72D81">
        <w:rPr>
          <w:rFonts w:ascii="Times New Roman" w:hAnsi="Times New Roman" w:cs="Times New Roman"/>
          <w:sz w:val="24"/>
          <w:szCs w:val="24"/>
        </w:rPr>
        <w:t>олигонуклеотида</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праймера</w:t>
      </w:r>
      <w:proofErr w:type="spellEnd"/>
      <w:r w:rsidRPr="00B72D81">
        <w:rPr>
          <w:rFonts w:ascii="Times New Roman" w:hAnsi="Times New Roman" w:cs="Times New Roman"/>
          <w:sz w:val="24"/>
          <w:szCs w:val="24"/>
        </w:rPr>
        <w:t xml:space="preserve">), каждый из которых будет </w:t>
      </w:r>
      <w:proofErr w:type="spellStart"/>
      <w:r w:rsidRPr="00B72D81">
        <w:rPr>
          <w:rFonts w:ascii="Times New Roman" w:hAnsi="Times New Roman" w:cs="Times New Roman"/>
          <w:sz w:val="24"/>
          <w:szCs w:val="24"/>
        </w:rPr>
        <w:t>гибридизоваться</w:t>
      </w:r>
      <w:proofErr w:type="spellEnd"/>
      <w:r w:rsidRPr="00B72D81">
        <w:rPr>
          <w:rFonts w:ascii="Times New Roman" w:hAnsi="Times New Roman" w:cs="Times New Roman"/>
          <w:sz w:val="24"/>
          <w:szCs w:val="24"/>
        </w:rPr>
        <w:t xml:space="preserve"> с одной из цепей на противоположных концах подлежащего амплификации фрагмента ДНК, достаточное количество </w:t>
      </w:r>
      <w:proofErr w:type="spellStart"/>
      <w:r w:rsidRPr="00B72D81">
        <w:rPr>
          <w:rFonts w:ascii="Times New Roman" w:hAnsi="Times New Roman" w:cs="Times New Roman"/>
          <w:sz w:val="24"/>
          <w:szCs w:val="24"/>
        </w:rPr>
        <w:t>дезоксирибонуклеозидтрифосфатов</w:t>
      </w:r>
      <w:proofErr w:type="spellEnd"/>
      <w:r w:rsidRPr="00B72D81">
        <w:rPr>
          <w:rFonts w:ascii="Times New Roman" w:hAnsi="Times New Roman" w:cs="Times New Roman"/>
          <w:sz w:val="24"/>
          <w:szCs w:val="24"/>
        </w:rPr>
        <w:t xml:space="preserve"> и специальную термостабильную ДНК-полимеразу. </w:t>
      </w:r>
      <w:proofErr w:type="spellStart"/>
      <w:r w:rsidRPr="00B72D81">
        <w:rPr>
          <w:rFonts w:ascii="Times New Roman" w:hAnsi="Times New Roman" w:cs="Times New Roman"/>
          <w:sz w:val="24"/>
          <w:szCs w:val="24"/>
        </w:rPr>
        <w:t>Праймер</w:t>
      </w:r>
      <w:proofErr w:type="spellEnd"/>
      <w:r w:rsidRPr="00B72D81">
        <w:rPr>
          <w:rFonts w:ascii="Times New Roman" w:hAnsi="Times New Roman" w:cs="Times New Roman"/>
          <w:sz w:val="24"/>
          <w:szCs w:val="24"/>
        </w:rPr>
        <w:t xml:space="preserve"> синтезируют, а полимеразу получают из термостабильных бактерий.</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lastRenderedPageBreak/>
        <w:t xml:space="preserve">На первой стадии </w:t>
      </w:r>
      <w:proofErr w:type="spellStart"/>
      <w:r w:rsidRPr="00B72D81">
        <w:rPr>
          <w:rFonts w:ascii="Times New Roman" w:hAnsi="Times New Roman" w:cs="Times New Roman"/>
          <w:sz w:val="24"/>
          <w:szCs w:val="24"/>
        </w:rPr>
        <w:t>двунитевую</w:t>
      </w:r>
      <w:proofErr w:type="spellEnd"/>
      <w:r w:rsidRPr="00B72D81">
        <w:rPr>
          <w:rFonts w:ascii="Times New Roman" w:hAnsi="Times New Roman" w:cs="Times New Roman"/>
          <w:sz w:val="24"/>
          <w:szCs w:val="24"/>
        </w:rPr>
        <w:t xml:space="preserve"> ДНК нагревают до 90оС для разделения цепей и получения однонитевой ДНК (а). Затем смесь охлаждают, чтобы произошла гибридизация с </w:t>
      </w:r>
      <w:proofErr w:type="spellStart"/>
      <w:r w:rsidRPr="00B72D81">
        <w:rPr>
          <w:rFonts w:ascii="Times New Roman" w:hAnsi="Times New Roman" w:cs="Times New Roman"/>
          <w:sz w:val="24"/>
          <w:szCs w:val="24"/>
        </w:rPr>
        <w:t>праймерами</w:t>
      </w:r>
      <w:proofErr w:type="spellEnd"/>
      <w:r w:rsidRPr="00B72D81">
        <w:rPr>
          <w:rFonts w:ascii="Times New Roman" w:hAnsi="Times New Roman" w:cs="Times New Roman"/>
          <w:sz w:val="24"/>
          <w:szCs w:val="24"/>
        </w:rPr>
        <w:t xml:space="preserve"> (б). Комплементарные цепи ДНК синтезируются в обоих направлениях, начиная от </w:t>
      </w:r>
      <w:proofErr w:type="spellStart"/>
      <w:r w:rsidRPr="00B72D81">
        <w:rPr>
          <w:rFonts w:ascii="Times New Roman" w:hAnsi="Times New Roman" w:cs="Times New Roman"/>
          <w:sz w:val="24"/>
          <w:szCs w:val="24"/>
        </w:rPr>
        <w:t>праймеров</w:t>
      </w:r>
      <w:proofErr w:type="spellEnd"/>
      <w:r w:rsidRPr="00B72D81">
        <w:rPr>
          <w:rFonts w:ascii="Times New Roman" w:hAnsi="Times New Roman" w:cs="Times New Roman"/>
          <w:sz w:val="24"/>
          <w:szCs w:val="24"/>
        </w:rPr>
        <w:t xml:space="preserve"> (в). Этот циклический процесс (цикл 1) повторяют с той же самой реакционной смесью (цикл 2, 3 и т.д.) 20-30-кратно. </w:t>
      </w:r>
      <w:proofErr w:type="spellStart"/>
      <w:r w:rsidRPr="00B72D81">
        <w:rPr>
          <w:rFonts w:ascii="Times New Roman" w:hAnsi="Times New Roman" w:cs="Times New Roman"/>
          <w:sz w:val="24"/>
          <w:szCs w:val="24"/>
        </w:rPr>
        <w:t>Двунитевые</w:t>
      </w:r>
      <w:proofErr w:type="spellEnd"/>
      <w:r w:rsidRPr="00B72D81">
        <w:rPr>
          <w:rFonts w:ascii="Times New Roman" w:hAnsi="Times New Roman" w:cs="Times New Roman"/>
          <w:sz w:val="24"/>
          <w:szCs w:val="24"/>
        </w:rPr>
        <w:t xml:space="preserve"> фрагменты ДНК, равные по длине расстоянию между двумя </w:t>
      </w:r>
      <w:proofErr w:type="spellStart"/>
      <w:r w:rsidRPr="00B72D81">
        <w:rPr>
          <w:rFonts w:ascii="Times New Roman" w:hAnsi="Times New Roman" w:cs="Times New Roman"/>
          <w:sz w:val="24"/>
          <w:szCs w:val="24"/>
        </w:rPr>
        <w:t>праймерами</w:t>
      </w:r>
      <w:proofErr w:type="spellEnd"/>
      <w:r w:rsidRPr="00B72D81">
        <w:rPr>
          <w:rFonts w:ascii="Times New Roman" w:hAnsi="Times New Roman" w:cs="Times New Roman"/>
          <w:sz w:val="24"/>
          <w:szCs w:val="24"/>
        </w:rPr>
        <w:t xml:space="preserve">, начинают накапливаться после третьего цикла. Их количество удваивается после каждого цикла до тех пор, пока почти все синтезированные фрагменты не будут соответствовать первоначальному фрагменту, ограниченному </w:t>
      </w:r>
      <w:proofErr w:type="spellStart"/>
      <w:r w:rsidRPr="00B72D81">
        <w:rPr>
          <w:rFonts w:ascii="Times New Roman" w:hAnsi="Times New Roman" w:cs="Times New Roman"/>
          <w:sz w:val="24"/>
          <w:szCs w:val="24"/>
        </w:rPr>
        <w:t>праймерами</w:t>
      </w:r>
      <w:proofErr w:type="spellEnd"/>
      <w:r w:rsidRPr="00B72D81">
        <w:rPr>
          <w:rFonts w:ascii="Times New Roman" w:hAnsi="Times New Roman" w:cs="Times New Roman"/>
          <w:sz w:val="24"/>
          <w:szCs w:val="24"/>
        </w:rPr>
        <w:t>. Циклы нагревания и охлаждения проводятся в термостате-</w:t>
      </w:r>
      <w:proofErr w:type="spellStart"/>
      <w:r w:rsidRPr="00B72D81">
        <w:rPr>
          <w:rFonts w:ascii="Times New Roman" w:hAnsi="Times New Roman" w:cs="Times New Roman"/>
          <w:sz w:val="24"/>
          <w:szCs w:val="24"/>
        </w:rPr>
        <w:t>амплификаторе</w:t>
      </w:r>
      <w:proofErr w:type="spellEnd"/>
      <w:r w:rsidRPr="00B72D81">
        <w:rPr>
          <w:rFonts w:ascii="Times New Roman" w:hAnsi="Times New Roman" w:cs="Times New Roman"/>
          <w:sz w:val="24"/>
          <w:szCs w:val="24"/>
        </w:rPr>
        <w:t xml:space="preserve"> с программируемым температурным режимом.</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Анализ длины </w:t>
      </w:r>
      <w:proofErr w:type="spellStart"/>
      <w:r w:rsidRPr="00B72D81">
        <w:rPr>
          <w:rFonts w:ascii="Times New Roman" w:hAnsi="Times New Roman" w:cs="Times New Roman"/>
          <w:sz w:val="24"/>
          <w:szCs w:val="24"/>
        </w:rPr>
        <w:t>рестрикционных</w:t>
      </w:r>
      <w:proofErr w:type="spellEnd"/>
      <w:r w:rsidRPr="00B72D81">
        <w:rPr>
          <w:rFonts w:ascii="Times New Roman" w:hAnsi="Times New Roman" w:cs="Times New Roman"/>
          <w:sz w:val="24"/>
          <w:szCs w:val="24"/>
        </w:rPr>
        <w:t xml:space="preserve"> фрагментов</w:t>
      </w:r>
    </w:p>
    <w:p w:rsidR="00B72D81" w:rsidRPr="00B72D81" w:rsidRDefault="00B72D81" w:rsidP="002C56F8">
      <w:pPr>
        <w:pStyle w:val="a6"/>
        <w:ind w:firstLine="709"/>
        <w:contextualSpacing/>
        <w:jc w:val="both"/>
        <w:rPr>
          <w:rFonts w:ascii="Times New Roman" w:hAnsi="Times New Roman" w:cs="Times New Roman"/>
          <w:sz w:val="24"/>
          <w:szCs w:val="24"/>
        </w:rPr>
      </w:pPr>
      <w:proofErr w:type="spellStart"/>
      <w:r w:rsidRPr="00B72D81">
        <w:rPr>
          <w:rFonts w:ascii="Times New Roman" w:hAnsi="Times New Roman" w:cs="Times New Roman"/>
          <w:sz w:val="24"/>
          <w:szCs w:val="24"/>
        </w:rPr>
        <w:t>Рестриктазы</w:t>
      </w:r>
      <w:proofErr w:type="spellEnd"/>
      <w:r w:rsidRPr="00B72D81">
        <w:rPr>
          <w:rFonts w:ascii="Times New Roman" w:hAnsi="Times New Roman" w:cs="Times New Roman"/>
          <w:sz w:val="24"/>
          <w:szCs w:val="24"/>
        </w:rPr>
        <w:t xml:space="preserve"> расщепляют ДНК в специфических участках, обычно в </w:t>
      </w:r>
      <w:proofErr w:type="spellStart"/>
      <w:r w:rsidRPr="00B72D81">
        <w:rPr>
          <w:rFonts w:ascii="Times New Roman" w:hAnsi="Times New Roman" w:cs="Times New Roman"/>
          <w:sz w:val="24"/>
          <w:szCs w:val="24"/>
        </w:rPr>
        <w:t>палиндромных</w:t>
      </w:r>
      <w:proofErr w:type="spellEnd"/>
      <w:r w:rsidRPr="00B72D81">
        <w:rPr>
          <w:rFonts w:ascii="Times New Roman" w:hAnsi="Times New Roman" w:cs="Times New Roman"/>
          <w:sz w:val="24"/>
          <w:szCs w:val="24"/>
        </w:rPr>
        <w:t xml:space="preserve"> последовательностях (см. с. 254). Когда одно из оснований в такой последовательности изменяется в результате мутации, этот участок перестает расщепляться </w:t>
      </w:r>
      <w:proofErr w:type="spellStart"/>
      <w:r w:rsidRPr="00B72D81">
        <w:rPr>
          <w:rFonts w:ascii="Times New Roman" w:hAnsi="Times New Roman" w:cs="Times New Roman"/>
          <w:sz w:val="24"/>
          <w:szCs w:val="24"/>
        </w:rPr>
        <w:t>рестриктазами</w:t>
      </w:r>
      <w:proofErr w:type="spellEnd"/>
      <w:r w:rsidRPr="00B72D81">
        <w:rPr>
          <w:rFonts w:ascii="Times New Roman" w:hAnsi="Times New Roman" w:cs="Times New Roman"/>
          <w:sz w:val="24"/>
          <w:szCs w:val="24"/>
        </w:rPr>
        <w:t xml:space="preserve">. В то же время мутации могут приводить к образованию новых участков, чувствительных к </w:t>
      </w:r>
      <w:proofErr w:type="spellStart"/>
      <w:r w:rsidRPr="00B72D81">
        <w:rPr>
          <w:rFonts w:ascii="Times New Roman" w:hAnsi="Times New Roman" w:cs="Times New Roman"/>
          <w:sz w:val="24"/>
          <w:szCs w:val="24"/>
        </w:rPr>
        <w:t>рестриктазе</w:t>
      </w:r>
      <w:proofErr w:type="spellEnd"/>
      <w:r w:rsidRPr="00B72D81">
        <w:rPr>
          <w:rFonts w:ascii="Times New Roman" w:hAnsi="Times New Roman" w:cs="Times New Roman"/>
          <w:sz w:val="24"/>
          <w:szCs w:val="24"/>
        </w:rPr>
        <w:t xml:space="preserve">. В результате соответствующие фрагменты ДНК, полученной от двух генетически не идентичных индивидов, часто образуют </w:t>
      </w:r>
      <w:proofErr w:type="spellStart"/>
      <w:r w:rsidRPr="00B72D81">
        <w:rPr>
          <w:rFonts w:ascii="Times New Roman" w:hAnsi="Times New Roman" w:cs="Times New Roman"/>
          <w:sz w:val="24"/>
          <w:szCs w:val="24"/>
        </w:rPr>
        <w:t>рестрикционные</w:t>
      </w:r>
      <w:proofErr w:type="spellEnd"/>
      <w:r w:rsidRPr="00B72D81">
        <w:rPr>
          <w:rFonts w:ascii="Times New Roman" w:hAnsi="Times New Roman" w:cs="Times New Roman"/>
          <w:sz w:val="24"/>
          <w:szCs w:val="24"/>
        </w:rPr>
        <w:t xml:space="preserve"> фрагменты различной длины. Это явление носит название полиморфизма длин </w:t>
      </w:r>
      <w:proofErr w:type="spellStart"/>
      <w:r w:rsidRPr="00B72D81">
        <w:rPr>
          <w:rFonts w:ascii="Times New Roman" w:hAnsi="Times New Roman" w:cs="Times New Roman"/>
          <w:sz w:val="24"/>
          <w:szCs w:val="24"/>
        </w:rPr>
        <w:t>рестрикционных</w:t>
      </w:r>
      <w:proofErr w:type="spellEnd"/>
      <w:r w:rsidRPr="00B72D81">
        <w:rPr>
          <w:rFonts w:ascii="Times New Roman" w:hAnsi="Times New Roman" w:cs="Times New Roman"/>
          <w:sz w:val="24"/>
          <w:szCs w:val="24"/>
        </w:rPr>
        <w:t xml:space="preserve"> фрагментов ДНК (ПДРФ, англ. </w:t>
      </w:r>
      <w:proofErr w:type="spellStart"/>
      <w:r w:rsidRPr="00B72D81">
        <w:rPr>
          <w:rFonts w:ascii="Times New Roman" w:hAnsi="Times New Roman" w:cs="Times New Roman"/>
          <w:sz w:val="24"/>
          <w:szCs w:val="24"/>
        </w:rPr>
        <w:t>restriction</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fragment</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length</w:t>
      </w:r>
      <w:proofErr w:type="spellEnd"/>
      <w:r w:rsidRPr="00B72D81">
        <w:rPr>
          <w:rFonts w:ascii="Times New Roman" w:hAnsi="Times New Roman" w:cs="Times New Roman"/>
          <w:sz w:val="24"/>
          <w:szCs w:val="24"/>
        </w:rPr>
        <w:t xml:space="preserve"> </w:t>
      </w:r>
      <w:proofErr w:type="spellStart"/>
      <w:r w:rsidRPr="00B72D81">
        <w:rPr>
          <w:rFonts w:ascii="Times New Roman" w:hAnsi="Times New Roman" w:cs="Times New Roman"/>
          <w:sz w:val="24"/>
          <w:szCs w:val="24"/>
        </w:rPr>
        <w:t>polimorphism</w:t>
      </w:r>
      <w:proofErr w:type="spellEnd"/>
      <w:r w:rsidRPr="00B72D81">
        <w:rPr>
          <w:rFonts w:ascii="Times New Roman" w:hAnsi="Times New Roman" w:cs="Times New Roman"/>
          <w:sz w:val="24"/>
          <w:szCs w:val="24"/>
        </w:rPr>
        <w:t xml:space="preserve">, RFLP). Прежде всего, ДНК-фрагмент, содержащий исследуемую последовательность, </w:t>
      </w:r>
      <w:proofErr w:type="spellStart"/>
      <w:r w:rsidRPr="00B72D81">
        <w:rPr>
          <w:rFonts w:ascii="Times New Roman" w:hAnsi="Times New Roman" w:cs="Times New Roman"/>
          <w:sz w:val="24"/>
          <w:szCs w:val="24"/>
        </w:rPr>
        <w:t>амплифицируют</w:t>
      </w:r>
      <w:proofErr w:type="spellEnd"/>
      <w:r w:rsidRPr="00B72D81">
        <w:rPr>
          <w:rFonts w:ascii="Times New Roman" w:hAnsi="Times New Roman" w:cs="Times New Roman"/>
          <w:sz w:val="24"/>
          <w:szCs w:val="24"/>
        </w:rPr>
        <w:t xml:space="preserve"> с помощью ПЦР (А). Затем </w:t>
      </w:r>
      <w:proofErr w:type="spellStart"/>
      <w:r w:rsidRPr="00B72D81">
        <w:rPr>
          <w:rFonts w:ascii="Times New Roman" w:hAnsi="Times New Roman" w:cs="Times New Roman"/>
          <w:sz w:val="24"/>
          <w:szCs w:val="24"/>
        </w:rPr>
        <w:t>амплифицированный</w:t>
      </w:r>
      <w:proofErr w:type="spellEnd"/>
      <w:r w:rsidRPr="00B72D81">
        <w:rPr>
          <w:rFonts w:ascii="Times New Roman" w:hAnsi="Times New Roman" w:cs="Times New Roman"/>
          <w:sz w:val="24"/>
          <w:szCs w:val="24"/>
        </w:rPr>
        <w:t xml:space="preserve"> фрагмент </w:t>
      </w:r>
      <w:proofErr w:type="spellStart"/>
      <w:r w:rsidRPr="00B72D81">
        <w:rPr>
          <w:rFonts w:ascii="Times New Roman" w:hAnsi="Times New Roman" w:cs="Times New Roman"/>
          <w:sz w:val="24"/>
          <w:szCs w:val="24"/>
        </w:rPr>
        <w:t>гидролизуют</w:t>
      </w:r>
      <w:proofErr w:type="spellEnd"/>
      <w:r w:rsidRPr="00B72D81">
        <w:rPr>
          <w:rFonts w:ascii="Times New Roman" w:hAnsi="Times New Roman" w:cs="Times New Roman"/>
          <w:sz w:val="24"/>
          <w:szCs w:val="24"/>
        </w:rPr>
        <w:t xml:space="preserve"> подходящей </w:t>
      </w:r>
      <w:proofErr w:type="spellStart"/>
      <w:r w:rsidRPr="00B72D81">
        <w:rPr>
          <w:rFonts w:ascii="Times New Roman" w:hAnsi="Times New Roman" w:cs="Times New Roman"/>
          <w:sz w:val="24"/>
          <w:szCs w:val="24"/>
        </w:rPr>
        <w:t>рестриктазой</w:t>
      </w:r>
      <w:proofErr w:type="spellEnd"/>
      <w:r w:rsidRPr="00B72D81">
        <w:rPr>
          <w:rFonts w:ascii="Times New Roman" w:hAnsi="Times New Roman" w:cs="Times New Roman"/>
          <w:sz w:val="24"/>
          <w:szCs w:val="24"/>
        </w:rPr>
        <w:t xml:space="preserve">. Фрагменты разделяют гель-электрофорезом, интересующий фрагмент выявляют с помощью специфичного генного зонда (см. с. 256). На рис. 2 приведены результаты применения метода в криминалистике. </w:t>
      </w:r>
      <w:proofErr w:type="spellStart"/>
      <w:r w:rsidRPr="00B72D81">
        <w:rPr>
          <w:rFonts w:ascii="Times New Roman" w:hAnsi="Times New Roman" w:cs="Times New Roman"/>
          <w:sz w:val="24"/>
          <w:szCs w:val="24"/>
        </w:rPr>
        <w:t>Рестрикционная</w:t>
      </w:r>
      <w:proofErr w:type="spellEnd"/>
      <w:r w:rsidRPr="00B72D81">
        <w:rPr>
          <w:rFonts w:ascii="Times New Roman" w:hAnsi="Times New Roman" w:cs="Times New Roman"/>
          <w:sz w:val="24"/>
          <w:szCs w:val="24"/>
        </w:rPr>
        <w:t xml:space="preserve"> карта образца ДНК, выделенной из ткани, найденной на месте преступления, четко совпадает с пробой, взятой у подозреваемого 2, а не у подозреваемого 1. Для получения такого «генетического отпечатка" достаточно очень малого количества материала, содержащего ДНК. Вторым важным практическим приложением ПДРФ-анализа является выявление генетических мутаций, ведущих к наследственным заболеваниям.</w:t>
      </w:r>
    </w:p>
    <w:p w:rsidR="00B72D81" w:rsidRPr="00B72D81" w:rsidRDefault="00B72D81" w:rsidP="002C56F8">
      <w:pPr>
        <w:pStyle w:val="a6"/>
        <w:ind w:firstLine="709"/>
        <w:contextualSpacing/>
        <w:jc w:val="both"/>
        <w:rPr>
          <w:rFonts w:ascii="Times New Roman" w:hAnsi="Times New Roman" w:cs="Times New Roman"/>
          <w:sz w:val="24"/>
          <w:szCs w:val="24"/>
        </w:rPr>
      </w:pPr>
      <w:proofErr w:type="spellStart"/>
      <w:r w:rsidRPr="00B72D81">
        <w:rPr>
          <w:rFonts w:ascii="Times New Roman" w:hAnsi="Times New Roman" w:cs="Times New Roman"/>
          <w:sz w:val="24"/>
          <w:szCs w:val="24"/>
        </w:rPr>
        <w:t>Сверхэкспрессия</w:t>
      </w:r>
      <w:proofErr w:type="spellEnd"/>
      <w:r w:rsidRPr="00B72D81">
        <w:rPr>
          <w:rFonts w:ascii="Times New Roman" w:hAnsi="Times New Roman" w:cs="Times New Roman"/>
          <w:sz w:val="24"/>
          <w:szCs w:val="24"/>
        </w:rPr>
        <w:t xml:space="preserve"> белков</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Для лечения тех или иных заболеваний необходимы белки, </w:t>
      </w:r>
      <w:proofErr w:type="gramStart"/>
      <w:r w:rsidRPr="00B72D81">
        <w:rPr>
          <w:rFonts w:ascii="Times New Roman" w:hAnsi="Times New Roman" w:cs="Times New Roman"/>
          <w:sz w:val="24"/>
          <w:szCs w:val="24"/>
        </w:rPr>
        <w:t>например</w:t>
      </w:r>
      <w:proofErr w:type="gramEnd"/>
      <w:r w:rsidRPr="00B72D81">
        <w:rPr>
          <w:rFonts w:ascii="Times New Roman" w:hAnsi="Times New Roman" w:cs="Times New Roman"/>
          <w:sz w:val="24"/>
          <w:szCs w:val="24"/>
        </w:rPr>
        <w:t xml:space="preserve"> белковые гормоны, которые у животных присутствуют в малых количествах и поэтому труднодоступны. В настоящее время такие белки можно получать в больших количествах при помощи </w:t>
      </w:r>
      <w:proofErr w:type="spellStart"/>
      <w:r w:rsidRPr="00B72D81">
        <w:rPr>
          <w:rFonts w:ascii="Times New Roman" w:hAnsi="Times New Roman" w:cs="Times New Roman"/>
          <w:sz w:val="24"/>
          <w:szCs w:val="24"/>
        </w:rPr>
        <w:t>сверхэкспрессии</w:t>
      </w:r>
      <w:proofErr w:type="spellEnd"/>
      <w:r w:rsidRPr="00B72D81">
        <w:rPr>
          <w:rFonts w:ascii="Times New Roman" w:hAnsi="Times New Roman" w:cs="Times New Roman"/>
          <w:sz w:val="24"/>
          <w:szCs w:val="24"/>
        </w:rPr>
        <w:t xml:space="preserve"> в бактериальных или </w:t>
      </w:r>
      <w:proofErr w:type="spellStart"/>
      <w:r w:rsidRPr="00B72D81">
        <w:rPr>
          <w:rFonts w:ascii="Times New Roman" w:hAnsi="Times New Roman" w:cs="Times New Roman"/>
          <w:sz w:val="24"/>
          <w:szCs w:val="24"/>
        </w:rPr>
        <w:t>эукариотических</w:t>
      </w:r>
      <w:proofErr w:type="spellEnd"/>
      <w:r w:rsidRPr="00B72D81">
        <w:rPr>
          <w:rFonts w:ascii="Times New Roman" w:hAnsi="Times New Roman" w:cs="Times New Roman"/>
          <w:sz w:val="24"/>
          <w:szCs w:val="24"/>
        </w:rPr>
        <w:t xml:space="preserve"> клетках. Для этого необходимо выделить соответствующий ген из ДНК человека и клонировать его в составе </w:t>
      </w:r>
      <w:proofErr w:type="spellStart"/>
      <w:r w:rsidRPr="00B72D81">
        <w:rPr>
          <w:rFonts w:ascii="Times New Roman" w:hAnsi="Times New Roman" w:cs="Times New Roman"/>
          <w:sz w:val="24"/>
          <w:szCs w:val="24"/>
        </w:rPr>
        <w:t>плазмиды</w:t>
      </w:r>
      <w:proofErr w:type="spellEnd"/>
      <w:r w:rsidRPr="00B72D81">
        <w:rPr>
          <w:rFonts w:ascii="Times New Roman" w:hAnsi="Times New Roman" w:cs="Times New Roman"/>
          <w:sz w:val="24"/>
          <w:szCs w:val="24"/>
        </w:rPr>
        <w:t xml:space="preserve">. Кроме этого гена </w:t>
      </w:r>
      <w:proofErr w:type="spellStart"/>
      <w:r w:rsidRPr="00B72D81">
        <w:rPr>
          <w:rFonts w:ascii="Times New Roman" w:hAnsi="Times New Roman" w:cs="Times New Roman"/>
          <w:sz w:val="24"/>
          <w:szCs w:val="24"/>
        </w:rPr>
        <w:t>плазмида</w:t>
      </w:r>
      <w:proofErr w:type="spellEnd"/>
      <w:r w:rsidRPr="00B72D81">
        <w:rPr>
          <w:rFonts w:ascii="Times New Roman" w:hAnsi="Times New Roman" w:cs="Times New Roman"/>
          <w:sz w:val="24"/>
          <w:szCs w:val="24"/>
        </w:rPr>
        <w:t xml:space="preserve"> должна содержать последовательность ДНК, которая делает возможной репликацию и транскрипцию </w:t>
      </w:r>
      <w:proofErr w:type="spellStart"/>
      <w:r w:rsidRPr="00B72D81">
        <w:rPr>
          <w:rFonts w:ascii="Times New Roman" w:hAnsi="Times New Roman" w:cs="Times New Roman"/>
          <w:sz w:val="24"/>
          <w:szCs w:val="24"/>
        </w:rPr>
        <w:t>плазмидной</w:t>
      </w:r>
      <w:proofErr w:type="spellEnd"/>
      <w:r w:rsidRPr="00B72D81">
        <w:rPr>
          <w:rFonts w:ascii="Times New Roman" w:hAnsi="Times New Roman" w:cs="Times New Roman"/>
          <w:sz w:val="24"/>
          <w:szCs w:val="24"/>
        </w:rPr>
        <w:t xml:space="preserve"> ДНК в клетке-хозяине. Как только подходящие клетки трансформированы </w:t>
      </w:r>
      <w:proofErr w:type="spellStart"/>
      <w:r w:rsidRPr="00B72D81">
        <w:rPr>
          <w:rFonts w:ascii="Times New Roman" w:hAnsi="Times New Roman" w:cs="Times New Roman"/>
          <w:sz w:val="24"/>
          <w:szCs w:val="24"/>
        </w:rPr>
        <w:t>плазмидой</w:t>
      </w:r>
      <w:proofErr w:type="spellEnd"/>
      <w:r w:rsidRPr="00B72D81">
        <w:rPr>
          <w:rFonts w:ascii="Times New Roman" w:hAnsi="Times New Roman" w:cs="Times New Roman"/>
          <w:sz w:val="24"/>
          <w:szCs w:val="24"/>
        </w:rPr>
        <w:t xml:space="preserve"> и произойдет репликация, транскрипция гена инициируется путем индукции. Трансляция образовавшейся </w:t>
      </w:r>
      <w:proofErr w:type="spellStart"/>
      <w:r w:rsidRPr="00B72D81">
        <w:rPr>
          <w:rFonts w:ascii="Times New Roman" w:hAnsi="Times New Roman" w:cs="Times New Roman"/>
          <w:sz w:val="24"/>
          <w:szCs w:val="24"/>
        </w:rPr>
        <w:t>мРНК</w:t>
      </w:r>
      <w:proofErr w:type="spellEnd"/>
      <w:r w:rsidRPr="00B72D81">
        <w:rPr>
          <w:rFonts w:ascii="Times New Roman" w:hAnsi="Times New Roman" w:cs="Times New Roman"/>
          <w:sz w:val="24"/>
          <w:szCs w:val="24"/>
        </w:rPr>
        <w:t xml:space="preserve"> в клетке-хозяине позволяет производить необходимый белок в достаточном количестве.</w:t>
      </w:r>
    </w:p>
    <w:p w:rsidR="00B72D81" w:rsidRPr="00B72D81" w:rsidRDefault="00B72D81" w:rsidP="002C56F8">
      <w:pPr>
        <w:pStyle w:val="a6"/>
        <w:ind w:firstLine="709"/>
        <w:contextualSpacing/>
        <w:jc w:val="both"/>
        <w:rPr>
          <w:rFonts w:ascii="Times New Roman" w:hAnsi="Times New Roman" w:cs="Times New Roman"/>
          <w:sz w:val="24"/>
          <w:szCs w:val="24"/>
        </w:rPr>
      </w:pPr>
    </w:p>
    <w:p w:rsidR="00B72D81" w:rsidRPr="002C56F8" w:rsidRDefault="00B72D8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Контрольные вопросы:</w:t>
      </w:r>
    </w:p>
    <w:p w:rsidR="00B72D81" w:rsidRPr="00B72D81" w:rsidRDefault="00B72D81" w:rsidP="002C56F8">
      <w:pPr>
        <w:pStyle w:val="a6"/>
        <w:numPr>
          <w:ilvl w:val="0"/>
          <w:numId w:val="25"/>
        </w:numPr>
        <w:contextualSpacing/>
        <w:jc w:val="both"/>
        <w:rPr>
          <w:rFonts w:ascii="Times New Roman" w:hAnsi="Times New Roman" w:cs="Times New Roman"/>
          <w:sz w:val="24"/>
          <w:szCs w:val="24"/>
        </w:rPr>
      </w:pPr>
      <w:r w:rsidRPr="00B72D81">
        <w:rPr>
          <w:rFonts w:ascii="Times New Roman" w:hAnsi="Times New Roman" w:cs="Times New Roman"/>
          <w:sz w:val="24"/>
          <w:szCs w:val="24"/>
        </w:rPr>
        <w:t>Какие достижения биологических дисциплин послужили методической основой при создании ДНК-технологий?</w:t>
      </w:r>
    </w:p>
    <w:p w:rsidR="00B72D81" w:rsidRPr="00B72D81" w:rsidRDefault="00B72D81" w:rsidP="002C56F8">
      <w:pPr>
        <w:pStyle w:val="a6"/>
        <w:numPr>
          <w:ilvl w:val="0"/>
          <w:numId w:val="25"/>
        </w:numPr>
        <w:contextualSpacing/>
        <w:jc w:val="both"/>
        <w:rPr>
          <w:rFonts w:ascii="Times New Roman" w:hAnsi="Times New Roman" w:cs="Times New Roman"/>
          <w:sz w:val="24"/>
          <w:szCs w:val="24"/>
        </w:rPr>
      </w:pPr>
      <w:r w:rsidRPr="00B72D81">
        <w:rPr>
          <w:rFonts w:ascii="Times New Roman" w:hAnsi="Times New Roman" w:cs="Times New Roman"/>
          <w:sz w:val="24"/>
          <w:szCs w:val="24"/>
        </w:rPr>
        <w:t>Какова роль методов молекулярной биологии и физико-химических наук в установлении структуры и функций ДНК?</w:t>
      </w:r>
    </w:p>
    <w:p w:rsidR="00B72D81" w:rsidRPr="00B72D81" w:rsidRDefault="00B72D81" w:rsidP="002C56F8">
      <w:pPr>
        <w:pStyle w:val="a6"/>
        <w:numPr>
          <w:ilvl w:val="0"/>
          <w:numId w:val="25"/>
        </w:numPr>
        <w:contextualSpacing/>
        <w:jc w:val="both"/>
        <w:rPr>
          <w:rFonts w:ascii="Times New Roman" w:hAnsi="Times New Roman" w:cs="Times New Roman"/>
          <w:sz w:val="24"/>
          <w:szCs w:val="24"/>
        </w:rPr>
      </w:pPr>
      <w:r w:rsidRPr="00B72D81">
        <w:rPr>
          <w:rFonts w:ascii="Times New Roman" w:hAnsi="Times New Roman" w:cs="Times New Roman"/>
          <w:sz w:val="24"/>
          <w:szCs w:val="24"/>
        </w:rPr>
        <w:t>Какие существуют методы расшифровки (</w:t>
      </w:r>
      <w:proofErr w:type="spellStart"/>
      <w:r w:rsidRPr="00B72D81">
        <w:rPr>
          <w:rFonts w:ascii="Times New Roman" w:hAnsi="Times New Roman" w:cs="Times New Roman"/>
          <w:sz w:val="24"/>
          <w:szCs w:val="24"/>
        </w:rPr>
        <w:t>секвенирования</w:t>
      </w:r>
      <w:proofErr w:type="spellEnd"/>
      <w:r w:rsidRPr="00B72D81">
        <w:rPr>
          <w:rFonts w:ascii="Times New Roman" w:hAnsi="Times New Roman" w:cs="Times New Roman"/>
          <w:sz w:val="24"/>
          <w:szCs w:val="24"/>
        </w:rPr>
        <w:t>) последовательностей ДНК?</w:t>
      </w:r>
    </w:p>
    <w:p w:rsidR="00B72D81" w:rsidRPr="00B72D81" w:rsidRDefault="00B72D81" w:rsidP="002C56F8">
      <w:pPr>
        <w:pStyle w:val="a6"/>
        <w:numPr>
          <w:ilvl w:val="0"/>
          <w:numId w:val="25"/>
        </w:numPr>
        <w:contextualSpacing/>
        <w:jc w:val="both"/>
        <w:rPr>
          <w:rFonts w:ascii="Times New Roman" w:hAnsi="Times New Roman" w:cs="Times New Roman"/>
          <w:sz w:val="24"/>
          <w:szCs w:val="24"/>
        </w:rPr>
      </w:pPr>
      <w:r w:rsidRPr="00B72D81">
        <w:rPr>
          <w:rFonts w:ascii="Times New Roman" w:hAnsi="Times New Roman" w:cs="Times New Roman"/>
          <w:sz w:val="24"/>
          <w:szCs w:val="24"/>
        </w:rPr>
        <w:t>В чем принцип полимеразной цепной реакции?</w:t>
      </w:r>
    </w:p>
    <w:p w:rsidR="00B72D81" w:rsidRPr="00B72D81" w:rsidRDefault="00B72D81" w:rsidP="002C56F8">
      <w:pPr>
        <w:pStyle w:val="a6"/>
        <w:contextualSpacing/>
        <w:jc w:val="both"/>
        <w:rPr>
          <w:rFonts w:ascii="Times New Roman" w:hAnsi="Times New Roman" w:cs="Times New Roman"/>
          <w:sz w:val="24"/>
          <w:szCs w:val="24"/>
          <w:highlight w:val="yellow"/>
        </w:rPr>
      </w:pPr>
    </w:p>
    <w:p w:rsidR="00716A83" w:rsidRDefault="00716A83" w:rsidP="002C56F8">
      <w:pPr>
        <w:pStyle w:val="a6"/>
        <w:ind w:firstLine="709"/>
        <w:contextualSpacing/>
        <w:jc w:val="both"/>
        <w:rPr>
          <w:rFonts w:ascii="Times New Roman" w:hAnsi="Times New Roman" w:cs="Times New Roman"/>
          <w:b/>
          <w:sz w:val="24"/>
          <w:szCs w:val="24"/>
        </w:rPr>
      </w:pPr>
    </w:p>
    <w:p w:rsidR="00716A83" w:rsidRDefault="00716A83" w:rsidP="002C56F8">
      <w:pPr>
        <w:pStyle w:val="a6"/>
        <w:ind w:firstLine="709"/>
        <w:contextualSpacing/>
        <w:jc w:val="both"/>
        <w:rPr>
          <w:rFonts w:ascii="Times New Roman" w:hAnsi="Times New Roman" w:cs="Times New Roman"/>
          <w:b/>
          <w:sz w:val="24"/>
          <w:szCs w:val="24"/>
        </w:rPr>
      </w:pPr>
    </w:p>
    <w:p w:rsidR="005A7121" w:rsidRPr="002C56F8" w:rsidRDefault="005A712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lastRenderedPageBreak/>
        <w:t>Лекция 2</w:t>
      </w:r>
    </w:p>
    <w:p w:rsidR="005A7121" w:rsidRPr="002C56F8" w:rsidRDefault="005A712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Тема: Молекулярное клонирование</w:t>
      </w:r>
    </w:p>
    <w:p w:rsidR="00B72D81" w:rsidRPr="002C56F8" w:rsidRDefault="00B72D8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Цели:</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ознакомиться с областью исследования молекулярного клонирования;</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изучить способы выращивания и хранения бактериальных штаммов;</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ознакомиться с ферментами, используемыми при молекулярном клонировании.</w:t>
      </w:r>
    </w:p>
    <w:p w:rsidR="00B72D81" w:rsidRPr="002C56F8" w:rsidRDefault="00B72D8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План:</w:t>
      </w:r>
    </w:p>
    <w:p w:rsidR="00B72D81" w:rsidRPr="00B72D81" w:rsidRDefault="00B72D81" w:rsidP="002C56F8">
      <w:pPr>
        <w:pStyle w:val="a6"/>
        <w:numPr>
          <w:ilvl w:val="0"/>
          <w:numId w:val="23"/>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Размножение бактериальных штаммов и вирусов и обращение с ними. Выделение отдельных колоний. </w:t>
      </w:r>
    </w:p>
    <w:p w:rsidR="00B72D81" w:rsidRPr="00B72D81" w:rsidRDefault="00B72D81" w:rsidP="002C56F8">
      <w:pPr>
        <w:pStyle w:val="a6"/>
        <w:numPr>
          <w:ilvl w:val="0"/>
          <w:numId w:val="23"/>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Выращивание и хранение бактериальных штаммов. Обращение с ними. Среды и антибиотики. </w:t>
      </w:r>
    </w:p>
    <w:p w:rsidR="00B72D81" w:rsidRPr="00B72D81" w:rsidRDefault="00B72D81" w:rsidP="002C56F8">
      <w:pPr>
        <w:pStyle w:val="a6"/>
        <w:numPr>
          <w:ilvl w:val="0"/>
          <w:numId w:val="23"/>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Выделение ДНК бактериофага лямбда и </w:t>
      </w:r>
      <w:proofErr w:type="spellStart"/>
      <w:r w:rsidRPr="00B72D81">
        <w:rPr>
          <w:rFonts w:ascii="Times New Roman" w:hAnsi="Times New Roman" w:cs="Times New Roman"/>
          <w:sz w:val="24"/>
          <w:szCs w:val="24"/>
        </w:rPr>
        <w:t>плазмид</w:t>
      </w:r>
      <w:proofErr w:type="spellEnd"/>
      <w:r w:rsidRPr="00B72D81">
        <w:rPr>
          <w:rFonts w:ascii="Times New Roman" w:hAnsi="Times New Roman" w:cs="Times New Roman"/>
          <w:sz w:val="24"/>
          <w:szCs w:val="24"/>
        </w:rPr>
        <w:t xml:space="preserve">. </w:t>
      </w:r>
    </w:p>
    <w:p w:rsidR="00B72D81" w:rsidRPr="00B72D81" w:rsidRDefault="00B72D81" w:rsidP="002C56F8">
      <w:pPr>
        <w:pStyle w:val="a6"/>
        <w:numPr>
          <w:ilvl w:val="0"/>
          <w:numId w:val="23"/>
        </w:numPr>
        <w:contextualSpacing/>
        <w:jc w:val="both"/>
        <w:rPr>
          <w:rFonts w:ascii="Times New Roman" w:hAnsi="Times New Roman" w:cs="Times New Roman"/>
          <w:sz w:val="24"/>
          <w:szCs w:val="24"/>
        </w:rPr>
      </w:pPr>
      <w:r w:rsidRPr="00B72D81">
        <w:rPr>
          <w:rFonts w:ascii="Times New Roman" w:hAnsi="Times New Roman" w:cs="Times New Roman"/>
          <w:sz w:val="24"/>
          <w:szCs w:val="24"/>
        </w:rPr>
        <w:t>Ферменты, используемые при молекулярном клонировании. Ферменты рестрикции. Другие ферменты, используемые в молекулярном клонировании.</w:t>
      </w:r>
    </w:p>
    <w:p w:rsidR="00B72D81" w:rsidRDefault="00B72D81" w:rsidP="002C56F8">
      <w:pPr>
        <w:pStyle w:val="a6"/>
        <w:ind w:firstLine="709"/>
        <w:contextualSpacing/>
        <w:jc w:val="both"/>
        <w:rPr>
          <w:rFonts w:ascii="Times New Roman" w:hAnsi="Times New Roman" w:cs="Times New Roman"/>
          <w:sz w:val="24"/>
          <w:szCs w:val="24"/>
          <w:highlight w:val="yellow"/>
        </w:rPr>
      </w:pPr>
    </w:p>
    <w:p w:rsidR="00DB0CD6" w:rsidRDefault="00DB0CD6" w:rsidP="00DB0CD6">
      <w:pPr>
        <w:pStyle w:val="a6"/>
        <w:contextualSpacing/>
        <w:jc w:val="both"/>
        <w:rPr>
          <w:rFonts w:ascii="Times New Roman" w:hAnsi="Times New Roman" w:cs="Times New Roman"/>
          <w:b/>
          <w:sz w:val="24"/>
          <w:szCs w:val="24"/>
        </w:rPr>
      </w:pPr>
      <w:r w:rsidRPr="00DB0CD6">
        <w:rPr>
          <w:rFonts w:ascii="Times New Roman" w:hAnsi="Times New Roman" w:cs="Times New Roman"/>
          <w:b/>
          <w:sz w:val="24"/>
          <w:szCs w:val="24"/>
        </w:rPr>
        <w:t xml:space="preserve">1 Размножение бактериальных штаммов и вирусов и обращение с ними. Выделение отдельных колоний. </w:t>
      </w:r>
    </w:p>
    <w:p w:rsidR="00DB0CD6" w:rsidRPr="00DB0CD6" w:rsidRDefault="00DB0CD6" w:rsidP="00DB0CD6">
      <w:pPr>
        <w:pStyle w:val="a6"/>
        <w:ind w:firstLine="709"/>
        <w:contextualSpacing/>
        <w:jc w:val="both"/>
        <w:rPr>
          <w:rFonts w:ascii="Times New Roman" w:hAnsi="Times New Roman" w:cs="Times New Roman"/>
          <w:sz w:val="24"/>
          <w:szCs w:val="24"/>
        </w:rPr>
      </w:pPr>
      <w:r w:rsidRPr="00DB0CD6">
        <w:rPr>
          <w:rFonts w:ascii="Times New Roman" w:hAnsi="Times New Roman" w:cs="Times New Roman"/>
          <w:sz w:val="24"/>
          <w:szCs w:val="24"/>
        </w:rPr>
        <w:t xml:space="preserve">В настоящее время для выделения </w:t>
      </w:r>
      <w:r w:rsidR="00A171BA" w:rsidRPr="00A171BA">
        <w:rPr>
          <w:rFonts w:ascii="Times New Roman" w:hAnsi="Times New Roman" w:cs="Times New Roman"/>
          <w:sz w:val="24"/>
          <w:szCs w:val="24"/>
        </w:rPr>
        <w:t>бактериальных</w:t>
      </w:r>
      <w:r w:rsidRPr="00DB0CD6">
        <w:rPr>
          <w:rFonts w:ascii="Times New Roman" w:hAnsi="Times New Roman" w:cs="Times New Roman"/>
          <w:sz w:val="24"/>
          <w:szCs w:val="24"/>
        </w:rPr>
        <w:t xml:space="preserve"> штаммов используют несколько методов: 1 - метод градиентных чашек (Готовят двухслойные чашки следующим образом: </w:t>
      </w:r>
      <w:proofErr w:type="spellStart"/>
      <w:r w:rsidRPr="00DB0CD6">
        <w:rPr>
          <w:rFonts w:ascii="Times New Roman" w:hAnsi="Times New Roman" w:cs="Times New Roman"/>
          <w:sz w:val="24"/>
          <w:szCs w:val="24"/>
        </w:rPr>
        <w:t>агаризованная</w:t>
      </w:r>
      <w:proofErr w:type="spellEnd"/>
      <w:r w:rsidRPr="00DB0CD6">
        <w:rPr>
          <w:rFonts w:ascii="Times New Roman" w:hAnsi="Times New Roman" w:cs="Times New Roman"/>
          <w:sz w:val="24"/>
          <w:szCs w:val="24"/>
        </w:rPr>
        <w:t xml:space="preserve"> синтетическая минима</w:t>
      </w:r>
      <w:r w:rsidR="00A171BA">
        <w:rPr>
          <w:rFonts w:ascii="Times New Roman" w:hAnsi="Times New Roman" w:cs="Times New Roman"/>
          <w:sz w:val="24"/>
          <w:szCs w:val="24"/>
        </w:rPr>
        <w:t>льная среда M9</w:t>
      </w:r>
      <w:r w:rsidRPr="00DB0CD6">
        <w:rPr>
          <w:rFonts w:ascii="Times New Roman" w:hAnsi="Times New Roman" w:cs="Times New Roman"/>
          <w:sz w:val="24"/>
          <w:szCs w:val="24"/>
        </w:rPr>
        <w:t xml:space="preserve">, содержащая </w:t>
      </w:r>
      <w:proofErr w:type="spellStart"/>
      <w:r w:rsidRPr="00DB0CD6">
        <w:rPr>
          <w:rFonts w:ascii="Times New Roman" w:hAnsi="Times New Roman" w:cs="Times New Roman"/>
          <w:sz w:val="24"/>
          <w:szCs w:val="24"/>
        </w:rPr>
        <w:t>токсикант</w:t>
      </w:r>
      <w:proofErr w:type="spellEnd"/>
      <w:r w:rsidRPr="00DB0CD6">
        <w:rPr>
          <w:rFonts w:ascii="Times New Roman" w:hAnsi="Times New Roman" w:cs="Times New Roman"/>
          <w:sz w:val="24"/>
          <w:szCs w:val="24"/>
        </w:rPr>
        <w:t xml:space="preserve">, наливается в чашку Петри, расположенную наклонно по отношению к поверхности стола. После отверждения среды чашку располагают горизонтально и наслаивают равный объем этой же среды без </w:t>
      </w:r>
      <w:proofErr w:type="spellStart"/>
      <w:r w:rsidRPr="00DB0CD6">
        <w:rPr>
          <w:rFonts w:ascii="Times New Roman" w:hAnsi="Times New Roman" w:cs="Times New Roman"/>
          <w:sz w:val="24"/>
          <w:szCs w:val="24"/>
        </w:rPr>
        <w:t>токсиканта</w:t>
      </w:r>
      <w:proofErr w:type="spellEnd"/>
      <w:r w:rsidRPr="00DB0CD6">
        <w:rPr>
          <w:rFonts w:ascii="Times New Roman" w:hAnsi="Times New Roman" w:cs="Times New Roman"/>
          <w:sz w:val="24"/>
          <w:szCs w:val="24"/>
        </w:rPr>
        <w:t xml:space="preserve">). После суточного выдерживания чашки для формирования градиента концентрации </w:t>
      </w:r>
      <w:proofErr w:type="spellStart"/>
      <w:r w:rsidRPr="00DB0CD6">
        <w:rPr>
          <w:rFonts w:ascii="Times New Roman" w:hAnsi="Times New Roman" w:cs="Times New Roman"/>
          <w:sz w:val="24"/>
          <w:szCs w:val="24"/>
        </w:rPr>
        <w:t>токсиканта</w:t>
      </w:r>
      <w:proofErr w:type="spellEnd"/>
      <w:r w:rsidRPr="00DB0CD6">
        <w:rPr>
          <w:rFonts w:ascii="Times New Roman" w:hAnsi="Times New Roman" w:cs="Times New Roman"/>
          <w:sz w:val="24"/>
          <w:szCs w:val="24"/>
        </w:rPr>
        <w:t xml:space="preserve"> на ее поверхность помещают смывы, сточные воды или микроорганизмы с предполагаемыми искомыми свойствами равномерно распределяют их по всей поверхности. Чашки инкубируют и после появления бактериального роста клоны, выросшие в зоне большей концентрации </w:t>
      </w:r>
      <w:proofErr w:type="spellStart"/>
      <w:r w:rsidRPr="00DB0CD6">
        <w:rPr>
          <w:rFonts w:ascii="Times New Roman" w:hAnsi="Times New Roman" w:cs="Times New Roman"/>
          <w:sz w:val="24"/>
          <w:szCs w:val="24"/>
        </w:rPr>
        <w:t>токсиканта</w:t>
      </w:r>
      <w:proofErr w:type="spellEnd"/>
      <w:r w:rsidRPr="00DB0CD6">
        <w:rPr>
          <w:rFonts w:ascii="Times New Roman" w:hAnsi="Times New Roman" w:cs="Times New Roman"/>
          <w:sz w:val="24"/>
          <w:szCs w:val="24"/>
        </w:rPr>
        <w:t xml:space="preserve">, пересевают на аналогичные чашки с большей концентрацией </w:t>
      </w:r>
      <w:proofErr w:type="spellStart"/>
      <w:r w:rsidRPr="00DB0CD6">
        <w:rPr>
          <w:rFonts w:ascii="Times New Roman" w:hAnsi="Times New Roman" w:cs="Times New Roman"/>
          <w:sz w:val="24"/>
          <w:szCs w:val="24"/>
        </w:rPr>
        <w:t>токсиканта</w:t>
      </w:r>
      <w:proofErr w:type="spellEnd"/>
      <w:r w:rsidRPr="00DB0CD6">
        <w:rPr>
          <w:rFonts w:ascii="Times New Roman" w:hAnsi="Times New Roman" w:cs="Times New Roman"/>
          <w:sz w:val="24"/>
          <w:szCs w:val="24"/>
        </w:rPr>
        <w:t xml:space="preserve"> с целью получить высокоактивные штаммы-деструкторы.</w:t>
      </w:r>
    </w:p>
    <w:p w:rsidR="00DB0CD6" w:rsidRPr="00DB0CD6" w:rsidRDefault="00DB0CD6" w:rsidP="00DB0CD6">
      <w:pPr>
        <w:pStyle w:val="a6"/>
        <w:ind w:firstLine="709"/>
        <w:contextualSpacing/>
        <w:jc w:val="both"/>
        <w:rPr>
          <w:rFonts w:ascii="Times New Roman" w:hAnsi="Times New Roman" w:cs="Times New Roman"/>
          <w:sz w:val="24"/>
          <w:szCs w:val="24"/>
        </w:rPr>
      </w:pPr>
      <w:r w:rsidRPr="00DB0CD6">
        <w:rPr>
          <w:rFonts w:ascii="Times New Roman" w:hAnsi="Times New Roman" w:cs="Times New Roman"/>
          <w:sz w:val="24"/>
          <w:szCs w:val="24"/>
        </w:rPr>
        <w:t xml:space="preserve">2 - метод накопительных культур (навеску почвы или иного субстрата помещают в колбу с минимальной синтетической средой M9, в которую в качестве источника углерода и энергии добавляют </w:t>
      </w:r>
      <w:proofErr w:type="spellStart"/>
      <w:r w:rsidRPr="00DB0CD6">
        <w:rPr>
          <w:rFonts w:ascii="Times New Roman" w:hAnsi="Times New Roman" w:cs="Times New Roman"/>
          <w:sz w:val="24"/>
          <w:szCs w:val="24"/>
        </w:rPr>
        <w:t>токсикант</w:t>
      </w:r>
      <w:proofErr w:type="spellEnd"/>
      <w:r w:rsidRPr="00DB0CD6">
        <w:rPr>
          <w:rFonts w:ascii="Times New Roman" w:hAnsi="Times New Roman" w:cs="Times New Roman"/>
          <w:sz w:val="24"/>
          <w:szCs w:val="24"/>
        </w:rPr>
        <w:t xml:space="preserve"> и культивируют при определенных условиях температуры и </w:t>
      </w:r>
      <w:proofErr w:type="spellStart"/>
      <w:r w:rsidRPr="00DB0CD6">
        <w:rPr>
          <w:rFonts w:ascii="Times New Roman" w:hAnsi="Times New Roman" w:cs="Times New Roman"/>
          <w:sz w:val="24"/>
          <w:szCs w:val="24"/>
        </w:rPr>
        <w:t>аэрирования</w:t>
      </w:r>
      <w:proofErr w:type="spellEnd"/>
      <w:r w:rsidRPr="00DB0CD6">
        <w:rPr>
          <w:rFonts w:ascii="Times New Roman" w:hAnsi="Times New Roman" w:cs="Times New Roman"/>
          <w:sz w:val="24"/>
          <w:szCs w:val="24"/>
        </w:rPr>
        <w:t xml:space="preserve">. Периодически производят перенесение </w:t>
      </w:r>
      <w:proofErr w:type="spellStart"/>
      <w:r w:rsidRPr="00DB0CD6">
        <w:rPr>
          <w:rFonts w:ascii="Times New Roman" w:hAnsi="Times New Roman" w:cs="Times New Roman"/>
          <w:sz w:val="24"/>
          <w:szCs w:val="24"/>
        </w:rPr>
        <w:t>аликвоты</w:t>
      </w:r>
      <w:proofErr w:type="spellEnd"/>
      <w:r w:rsidRPr="00DB0CD6">
        <w:rPr>
          <w:rFonts w:ascii="Times New Roman" w:hAnsi="Times New Roman" w:cs="Times New Roman"/>
          <w:sz w:val="24"/>
          <w:szCs w:val="24"/>
        </w:rPr>
        <w:t xml:space="preserve"> суспензии в свежую порцию минимальной среды с добавками </w:t>
      </w:r>
      <w:proofErr w:type="spellStart"/>
      <w:r w:rsidRPr="00DB0CD6">
        <w:rPr>
          <w:rFonts w:ascii="Times New Roman" w:hAnsi="Times New Roman" w:cs="Times New Roman"/>
          <w:sz w:val="24"/>
          <w:szCs w:val="24"/>
        </w:rPr>
        <w:t>токсиканта</w:t>
      </w:r>
      <w:proofErr w:type="spellEnd"/>
      <w:r w:rsidRPr="00DB0CD6">
        <w:rPr>
          <w:rFonts w:ascii="Times New Roman" w:hAnsi="Times New Roman" w:cs="Times New Roman"/>
          <w:sz w:val="24"/>
          <w:szCs w:val="24"/>
        </w:rPr>
        <w:t xml:space="preserve"> заданной концентрации. После многократного повторения этой процедуры высевают по 0,1 - 0,2 мл </w:t>
      </w:r>
      <w:proofErr w:type="spellStart"/>
      <w:r w:rsidRPr="00DB0CD6">
        <w:rPr>
          <w:rFonts w:ascii="Times New Roman" w:hAnsi="Times New Roman" w:cs="Times New Roman"/>
          <w:sz w:val="24"/>
          <w:szCs w:val="24"/>
        </w:rPr>
        <w:t>культуральной</w:t>
      </w:r>
      <w:proofErr w:type="spellEnd"/>
      <w:r w:rsidRPr="00DB0CD6">
        <w:rPr>
          <w:rFonts w:ascii="Times New Roman" w:hAnsi="Times New Roman" w:cs="Times New Roman"/>
          <w:sz w:val="24"/>
          <w:szCs w:val="24"/>
        </w:rPr>
        <w:t xml:space="preserve"> среды на чашки с твердой минимальной средой, содержащей в качестве единственного источника углерода используемый </w:t>
      </w:r>
      <w:proofErr w:type="spellStart"/>
      <w:r w:rsidRPr="00DB0CD6">
        <w:rPr>
          <w:rFonts w:ascii="Times New Roman" w:hAnsi="Times New Roman" w:cs="Times New Roman"/>
          <w:sz w:val="24"/>
          <w:szCs w:val="24"/>
        </w:rPr>
        <w:t>токсикант</w:t>
      </w:r>
      <w:proofErr w:type="spellEnd"/>
      <w:r w:rsidRPr="00DB0CD6">
        <w:rPr>
          <w:rFonts w:ascii="Times New Roman" w:hAnsi="Times New Roman" w:cs="Times New Roman"/>
          <w:sz w:val="24"/>
          <w:szCs w:val="24"/>
        </w:rPr>
        <w:t xml:space="preserve">. Выросшие микроорганизмы смывают в минимальном объеме и вносят в минимальную среду, содержащую </w:t>
      </w:r>
      <w:proofErr w:type="spellStart"/>
      <w:r w:rsidRPr="00DB0CD6">
        <w:rPr>
          <w:rFonts w:ascii="Times New Roman" w:hAnsi="Times New Roman" w:cs="Times New Roman"/>
          <w:sz w:val="24"/>
          <w:szCs w:val="24"/>
        </w:rPr>
        <w:t>токсиканты</w:t>
      </w:r>
      <w:proofErr w:type="spellEnd"/>
      <w:r w:rsidRPr="00DB0CD6">
        <w:rPr>
          <w:rFonts w:ascii="Times New Roman" w:hAnsi="Times New Roman" w:cs="Times New Roman"/>
          <w:sz w:val="24"/>
          <w:szCs w:val="24"/>
        </w:rPr>
        <w:t xml:space="preserve"> в более высокой концентрации. Весь цикл манипуляций повторяют неоднократно, пока не достигают максимально высокой концентрации </w:t>
      </w:r>
      <w:proofErr w:type="spellStart"/>
      <w:r w:rsidRPr="00DB0CD6">
        <w:rPr>
          <w:rFonts w:ascii="Times New Roman" w:hAnsi="Times New Roman" w:cs="Times New Roman"/>
          <w:sz w:val="24"/>
          <w:szCs w:val="24"/>
        </w:rPr>
        <w:t>токсиканта</w:t>
      </w:r>
      <w:proofErr w:type="spellEnd"/>
      <w:r w:rsidRPr="00DB0CD6">
        <w:rPr>
          <w:rFonts w:ascii="Times New Roman" w:hAnsi="Times New Roman" w:cs="Times New Roman"/>
          <w:sz w:val="24"/>
          <w:szCs w:val="24"/>
        </w:rPr>
        <w:t xml:space="preserve"> в минимальной среде</w:t>
      </w:r>
    </w:p>
    <w:p w:rsidR="00DB0CD6" w:rsidRPr="00DB0CD6" w:rsidRDefault="00DB0CD6" w:rsidP="00DB0CD6">
      <w:pPr>
        <w:pStyle w:val="a6"/>
        <w:ind w:firstLine="709"/>
        <w:contextualSpacing/>
        <w:jc w:val="both"/>
        <w:rPr>
          <w:rFonts w:ascii="Times New Roman" w:hAnsi="Times New Roman" w:cs="Times New Roman"/>
          <w:sz w:val="24"/>
          <w:szCs w:val="24"/>
        </w:rPr>
      </w:pPr>
      <w:r w:rsidRPr="00DB0CD6">
        <w:rPr>
          <w:rFonts w:ascii="Times New Roman" w:hAnsi="Times New Roman" w:cs="Times New Roman"/>
          <w:sz w:val="24"/>
          <w:szCs w:val="24"/>
        </w:rPr>
        <w:t xml:space="preserve">Метод градиентных чашек так </w:t>
      </w:r>
      <w:proofErr w:type="gramStart"/>
      <w:r w:rsidRPr="00DB0CD6">
        <w:rPr>
          <w:rFonts w:ascii="Times New Roman" w:hAnsi="Times New Roman" w:cs="Times New Roman"/>
          <w:sz w:val="24"/>
          <w:szCs w:val="24"/>
        </w:rPr>
        <w:t>же</w:t>
      </w:r>
      <w:proofErr w:type="gramEnd"/>
      <w:r w:rsidRPr="00DB0CD6">
        <w:rPr>
          <w:rFonts w:ascii="Times New Roman" w:hAnsi="Times New Roman" w:cs="Times New Roman"/>
          <w:sz w:val="24"/>
          <w:szCs w:val="24"/>
        </w:rPr>
        <w:t xml:space="preserve"> как и методы накопительных культур позволяют путем многократного </w:t>
      </w:r>
      <w:proofErr w:type="spellStart"/>
      <w:r w:rsidRPr="00DB0CD6">
        <w:rPr>
          <w:rFonts w:ascii="Times New Roman" w:hAnsi="Times New Roman" w:cs="Times New Roman"/>
          <w:sz w:val="24"/>
          <w:szCs w:val="24"/>
        </w:rPr>
        <w:t>пассирования</w:t>
      </w:r>
      <w:proofErr w:type="spellEnd"/>
      <w:r w:rsidRPr="00DB0CD6">
        <w:rPr>
          <w:rFonts w:ascii="Times New Roman" w:hAnsi="Times New Roman" w:cs="Times New Roman"/>
          <w:sz w:val="24"/>
          <w:szCs w:val="24"/>
        </w:rPr>
        <w:t xml:space="preserve"> проводить селекцию микроорганизмов, утилизирующих </w:t>
      </w:r>
      <w:proofErr w:type="spellStart"/>
      <w:r w:rsidRPr="00DB0CD6">
        <w:rPr>
          <w:rFonts w:ascii="Times New Roman" w:hAnsi="Times New Roman" w:cs="Times New Roman"/>
          <w:sz w:val="24"/>
          <w:szCs w:val="24"/>
        </w:rPr>
        <w:t>токсиканты</w:t>
      </w:r>
      <w:proofErr w:type="spellEnd"/>
      <w:r w:rsidRPr="00DB0CD6">
        <w:rPr>
          <w:rFonts w:ascii="Times New Roman" w:hAnsi="Times New Roman" w:cs="Times New Roman"/>
          <w:sz w:val="24"/>
          <w:szCs w:val="24"/>
        </w:rPr>
        <w:t xml:space="preserve"> в достаточно высоких концентрациях. Однако эти методы не позволяют получать микроорганизмы-деструкторы, способные утилизировать несколько </w:t>
      </w:r>
      <w:proofErr w:type="spellStart"/>
      <w:r w:rsidRPr="00DB0CD6">
        <w:rPr>
          <w:rFonts w:ascii="Times New Roman" w:hAnsi="Times New Roman" w:cs="Times New Roman"/>
          <w:sz w:val="24"/>
          <w:szCs w:val="24"/>
        </w:rPr>
        <w:t>токсикантов</w:t>
      </w:r>
      <w:proofErr w:type="spellEnd"/>
      <w:r w:rsidRPr="00DB0CD6">
        <w:rPr>
          <w:rFonts w:ascii="Times New Roman" w:hAnsi="Times New Roman" w:cs="Times New Roman"/>
          <w:sz w:val="24"/>
          <w:szCs w:val="24"/>
        </w:rPr>
        <w:t xml:space="preserve">, так как хотя в минимальной среде и могут находиться несколько </w:t>
      </w:r>
      <w:proofErr w:type="spellStart"/>
      <w:r w:rsidRPr="00DB0CD6">
        <w:rPr>
          <w:rFonts w:ascii="Times New Roman" w:hAnsi="Times New Roman" w:cs="Times New Roman"/>
          <w:sz w:val="24"/>
          <w:szCs w:val="24"/>
        </w:rPr>
        <w:t>токсикантов</w:t>
      </w:r>
      <w:proofErr w:type="spellEnd"/>
      <w:r w:rsidRPr="00DB0CD6">
        <w:rPr>
          <w:rFonts w:ascii="Times New Roman" w:hAnsi="Times New Roman" w:cs="Times New Roman"/>
          <w:sz w:val="24"/>
          <w:szCs w:val="24"/>
        </w:rPr>
        <w:t xml:space="preserve">, нельзя установить, к какому (-им) </w:t>
      </w:r>
      <w:proofErr w:type="spellStart"/>
      <w:r w:rsidRPr="00DB0CD6">
        <w:rPr>
          <w:rFonts w:ascii="Times New Roman" w:hAnsi="Times New Roman" w:cs="Times New Roman"/>
          <w:sz w:val="24"/>
          <w:szCs w:val="24"/>
        </w:rPr>
        <w:t>токсикантам</w:t>
      </w:r>
      <w:proofErr w:type="spellEnd"/>
      <w:r w:rsidRPr="00DB0CD6">
        <w:rPr>
          <w:rFonts w:ascii="Times New Roman" w:hAnsi="Times New Roman" w:cs="Times New Roman"/>
          <w:sz w:val="24"/>
          <w:szCs w:val="24"/>
        </w:rPr>
        <w:t xml:space="preserve"> имеется субстратная специфичность у выросшей культуры. Эти методы не позволяют определить уровень устойчивости выделяемых штаммов-деструкторов к токсическому воздействию используемых </w:t>
      </w:r>
      <w:proofErr w:type="spellStart"/>
      <w:r w:rsidRPr="00DB0CD6">
        <w:rPr>
          <w:rFonts w:ascii="Times New Roman" w:hAnsi="Times New Roman" w:cs="Times New Roman"/>
          <w:sz w:val="24"/>
          <w:szCs w:val="24"/>
        </w:rPr>
        <w:t>токсикантов</w:t>
      </w:r>
      <w:proofErr w:type="spellEnd"/>
      <w:r w:rsidRPr="00DB0CD6">
        <w:rPr>
          <w:rFonts w:ascii="Times New Roman" w:hAnsi="Times New Roman" w:cs="Times New Roman"/>
          <w:sz w:val="24"/>
          <w:szCs w:val="24"/>
        </w:rPr>
        <w:t xml:space="preserve">, а также проводить селекцию более активных их клонов с </w:t>
      </w:r>
      <w:proofErr w:type="spellStart"/>
      <w:r w:rsidRPr="00DB0CD6">
        <w:rPr>
          <w:rFonts w:ascii="Times New Roman" w:hAnsi="Times New Roman" w:cs="Times New Roman"/>
          <w:sz w:val="24"/>
          <w:szCs w:val="24"/>
        </w:rPr>
        <w:t>полисубстратной</w:t>
      </w:r>
      <w:proofErr w:type="spellEnd"/>
      <w:r w:rsidRPr="00DB0CD6">
        <w:rPr>
          <w:rFonts w:ascii="Times New Roman" w:hAnsi="Times New Roman" w:cs="Times New Roman"/>
          <w:sz w:val="24"/>
          <w:szCs w:val="24"/>
        </w:rPr>
        <w:t xml:space="preserve"> специфичностью.</w:t>
      </w:r>
    </w:p>
    <w:p w:rsidR="00DB0CD6" w:rsidRDefault="00DB0CD6" w:rsidP="00DB0CD6">
      <w:pPr>
        <w:pStyle w:val="a6"/>
        <w:contextualSpacing/>
        <w:jc w:val="both"/>
        <w:rPr>
          <w:rFonts w:ascii="Times New Roman" w:hAnsi="Times New Roman" w:cs="Times New Roman"/>
          <w:b/>
          <w:sz w:val="24"/>
          <w:szCs w:val="24"/>
        </w:rPr>
      </w:pPr>
    </w:p>
    <w:p w:rsidR="00DB0CD6" w:rsidRDefault="00DB0CD6" w:rsidP="00DB0CD6">
      <w:pPr>
        <w:pStyle w:val="a6"/>
        <w:contextualSpacing/>
        <w:jc w:val="both"/>
        <w:rPr>
          <w:rFonts w:ascii="Times New Roman" w:hAnsi="Times New Roman" w:cs="Times New Roman"/>
          <w:b/>
          <w:sz w:val="24"/>
          <w:szCs w:val="24"/>
        </w:rPr>
      </w:pPr>
      <w:r w:rsidRPr="00DB0CD6">
        <w:rPr>
          <w:rFonts w:ascii="Times New Roman" w:hAnsi="Times New Roman" w:cs="Times New Roman"/>
          <w:b/>
          <w:sz w:val="24"/>
          <w:szCs w:val="24"/>
        </w:rPr>
        <w:lastRenderedPageBreak/>
        <w:t xml:space="preserve">2 Выращивание и хранение бактериальных штаммов. Обращение с ними. Среды и антибиотики. </w:t>
      </w:r>
    </w:p>
    <w:p w:rsidR="001A5B1C" w:rsidRPr="001A5B1C" w:rsidRDefault="001A5B1C" w:rsidP="008F5466">
      <w:pPr>
        <w:pStyle w:val="a6"/>
        <w:ind w:firstLine="709"/>
        <w:contextualSpacing/>
        <w:jc w:val="both"/>
        <w:rPr>
          <w:rFonts w:ascii="Times New Roman" w:hAnsi="Times New Roman" w:cs="Times New Roman"/>
          <w:sz w:val="24"/>
          <w:szCs w:val="24"/>
        </w:rPr>
      </w:pPr>
      <w:r w:rsidRPr="001A5B1C">
        <w:rPr>
          <w:rFonts w:ascii="Times New Roman" w:hAnsi="Times New Roman" w:cs="Times New Roman"/>
          <w:sz w:val="24"/>
          <w:szCs w:val="24"/>
        </w:rPr>
        <w:t>Одним из первых методов краткосрочного хранения был способ периодических пересевов на свежие питательные среды (</w:t>
      </w:r>
      <w:proofErr w:type="spellStart"/>
      <w:r w:rsidRPr="001A5B1C">
        <w:rPr>
          <w:rFonts w:ascii="Times New Roman" w:hAnsi="Times New Roman" w:cs="Times New Roman"/>
          <w:sz w:val="24"/>
          <w:szCs w:val="24"/>
        </w:rPr>
        <w:t>субкультивирования</w:t>
      </w:r>
      <w:proofErr w:type="spellEnd"/>
      <w:r w:rsidRPr="001A5B1C">
        <w:rPr>
          <w:rFonts w:ascii="Times New Roman" w:hAnsi="Times New Roman" w:cs="Times New Roman"/>
          <w:sz w:val="24"/>
          <w:szCs w:val="24"/>
        </w:rPr>
        <w:t>), позволяющий сохран</w:t>
      </w:r>
      <w:r>
        <w:rPr>
          <w:rFonts w:ascii="Times New Roman" w:hAnsi="Times New Roman" w:cs="Times New Roman"/>
          <w:sz w:val="24"/>
          <w:szCs w:val="24"/>
        </w:rPr>
        <w:t xml:space="preserve">ять штаммы в течение 12 месяцев. </w:t>
      </w:r>
      <w:r w:rsidRPr="001A5B1C">
        <w:rPr>
          <w:rFonts w:ascii="Times New Roman" w:hAnsi="Times New Roman" w:cs="Times New Roman"/>
          <w:sz w:val="24"/>
          <w:szCs w:val="24"/>
        </w:rPr>
        <w:t xml:space="preserve">Положительной стороной </w:t>
      </w:r>
      <w:proofErr w:type="spellStart"/>
      <w:r w:rsidRPr="001A5B1C">
        <w:rPr>
          <w:rFonts w:ascii="Times New Roman" w:hAnsi="Times New Roman" w:cs="Times New Roman"/>
          <w:sz w:val="24"/>
          <w:szCs w:val="24"/>
        </w:rPr>
        <w:t>субкультивирования</w:t>
      </w:r>
      <w:proofErr w:type="spellEnd"/>
      <w:r w:rsidRPr="001A5B1C">
        <w:rPr>
          <w:rFonts w:ascii="Times New Roman" w:hAnsi="Times New Roman" w:cs="Times New Roman"/>
          <w:sz w:val="24"/>
          <w:szCs w:val="24"/>
        </w:rPr>
        <w:t xml:space="preserve"> является общедоступность и возможность легко контролировать чистоту штаммов, а необходимость соблюдения сроков пересевов (многие микроорганизмы пересевают один, два раза в месяц, иногда еженедельно), потребность в большом количестве посуды и питательных сред, риск загрязнения культуры, ошибки при маркировании шт</w:t>
      </w:r>
      <w:r>
        <w:rPr>
          <w:rFonts w:ascii="Times New Roman" w:hAnsi="Times New Roman" w:cs="Times New Roman"/>
          <w:sz w:val="24"/>
          <w:szCs w:val="24"/>
        </w:rPr>
        <w:t>аммов являются его недостатками</w:t>
      </w:r>
      <w:r w:rsidRPr="001A5B1C">
        <w:rPr>
          <w:rFonts w:ascii="Times New Roman" w:hAnsi="Times New Roman" w:cs="Times New Roman"/>
          <w:sz w:val="24"/>
          <w:szCs w:val="24"/>
        </w:rPr>
        <w:t xml:space="preserve">. Для уменьшения числа пересевов и предупреждения высыхания сред в 1914 г. </w:t>
      </w:r>
      <w:proofErr w:type="spellStart"/>
      <w:r w:rsidRPr="001A5B1C">
        <w:rPr>
          <w:rFonts w:ascii="Times New Roman" w:hAnsi="Times New Roman" w:cs="Times New Roman"/>
          <w:sz w:val="24"/>
          <w:szCs w:val="24"/>
        </w:rPr>
        <w:t>Lumiere</w:t>
      </w:r>
      <w:proofErr w:type="spellEnd"/>
      <w:r w:rsidRPr="001A5B1C">
        <w:rPr>
          <w:rFonts w:ascii="Times New Roman" w:hAnsi="Times New Roman" w:cs="Times New Roman"/>
          <w:sz w:val="24"/>
          <w:szCs w:val="24"/>
        </w:rPr>
        <w:t xml:space="preserve"> c </w:t>
      </w:r>
      <w:proofErr w:type="spellStart"/>
      <w:r w:rsidRPr="001A5B1C">
        <w:rPr>
          <w:rFonts w:ascii="Times New Roman" w:hAnsi="Times New Roman" w:cs="Times New Roman"/>
          <w:sz w:val="24"/>
          <w:szCs w:val="24"/>
        </w:rPr>
        <w:t>Chevrotier</w:t>
      </w:r>
      <w:proofErr w:type="spellEnd"/>
      <w:r w:rsidRPr="001A5B1C">
        <w:rPr>
          <w:rFonts w:ascii="Times New Roman" w:hAnsi="Times New Roman" w:cs="Times New Roman"/>
          <w:sz w:val="24"/>
          <w:szCs w:val="24"/>
        </w:rPr>
        <w:t xml:space="preserve">, на примере </w:t>
      </w:r>
      <w:proofErr w:type="spellStart"/>
      <w:r w:rsidRPr="001A5B1C">
        <w:rPr>
          <w:rFonts w:ascii="Times New Roman" w:hAnsi="Times New Roman" w:cs="Times New Roman"/>
          <w:sz w:val="24"/>
          <w:szCs w:val="24"/>
        </w:rPr>
        <w:t>Neisseria</w:t>
      </w:r>
      <w:proofErr w:type="spellEnd"/>
      <w:r w:rsidRPr="001A5B1C">
        <w:rPr>
          <w:rFonts w:ascii="Times New Roman" w:hAnsi="Times New Roman" w:cs="Times New Roman"/>
          <w:sz w:val="24"/>
          <w:szCs w:val="24"/>
        </w:rPr>
        <w:t xml:space="preserve"> </w:t>
      </w:r>
      <w:proofErr w:type="spellStart"/>
      <w:r w:rsidRPr="001A5B1C">
        <w:rPr>
          <w:rFonts w:ascii="Times New Roman" w:hAnsi="Times New Roman" w:cs="Times New Roman"/>
          <w:sz w:val="24"/>
          <w:szCs w:val="24"/>
        </w:rPr>
        <w:t>gonorrhoeae</w:t>
      </w:r>
      <w:proofErr w:type="spellEnd"/>
      <w:r w:rsidRPr="001A5B1C">
        <w:rPr>
          <w:rFonts w:ascii="Times New Roman" w:hAnsi="Times New Roman" w:cs="Times New Roman"/>
          <w:sz w:val="24"/>
          <w:szCs w:val="24"/>
        </w:rPr>
        <w:t>, были сделаны попытки сохранения прокариот под м</w:t>
      </w:r>
      <w:r>
        <w:rPr>
          <w:rFonts w:ascii="Times New Roman" w:hAnsi="Times New Roman" w:cs="Times New Roman"/>
          <w:sz w:val="24"/>
          <w:szCs w:val="24"/>
        </w:rPr>
        <w:t>инеральным (вазелиновым) маслом</w:t>
      </w:r>
      <w:r w:rsidRPr="001A5B1C">
        <w:rPr>
          <w:rFonts w:ascii="Times New Roman" w:hAnsi="Times New Roman" w:cs="Times New Roman"/>
          <w:sz w:val="24"/>
          <w:szCs w:val="24"/>
        </w:rPr>
        <w:t>. Одним из преимуществ данного метода является доступность его использования в любых микробиологических лабораториях, поддерживающих</w:t>
      </w:r>
      <w:r>
        <w:rPr>
          <w:rFonts w:ascii="Times New Roman" w:hAnsi="Times New Roman" w:cs="Times New Roman"/>
          <w:sz w:val="24"/>
          <w:szCs w:val="24"/>
        </w:rPr>
        <w:t xml:space="preserve"> </w:t>
      </w:r>
      <w:r w:rsidRPr="001A5B1C">
        <w:rPr>
          <w:rFonts w:ascii="Times New Roman" w:hAnsi="Times New Roman" w:cs="Times New Roman"/>
          <w:sz w:val="24"/>
          <w:szCs w:val="24"/>
        </w:rPr>
        <w:t xml:space="preserve">коллекции бактерий при 28 отсутствии специального </w:t>
      </w:r>
      <w:r w:rsidR="00A171BA">
        <w:rPr>
          <w:rFonts w:ascii="Times New Roman" w:hAnsi="Times New Roman" w:cs="Times New Roman"/>
          <w:sz w:val="24"/>
          <w:szCs w:val="24"/>
        </w:rPr>
        <w:t>оснащения</w:t>
      </w:r>
      <w:r w:rsidRPr="001A5B1C">
        <w:rPr>
          <w:rFonts w:ascii="Times New Roman" w:hAnsi="Times New Roman" w:cs="Times New Roman"/>
          <w:sz w:val="24"/>
          <w:szCs w:val="24"/>
        </w:rPr>
        <w:t>. И, кроме того, после пересева пробирки с исходными культурами могут храниться продолжительное время (</w:t>
      </w:r>
      <w:proofErr w:type="spellStart"/>
      <w:r w:rsidRPr="001A5B1C">
        <w:rPr>
          <w:rFonts w:ascii="Times New Roman" w:hAnsi="Times New Roman" w:cs="Times New Roman"/>
          <w:sz w:val="24"/>
          <w:szCs w:val="24"/>
        </w:rPr>
        <w:t>Bacillus</w:t>
      </w:r>
      <w:proofErr w:type="spellEnd"/>
      <w:r w:rsidRPr="001A5B1C">
        <w:rPr>
          <w:rFonts w:ascii="Times New Roman" w:hAnsi="Times New Roman" w:cs="Times New Roman"/>
          <w:sz w:val="24"/>
          <w:szCs w:val="24"/>
        </w:rPr>
        <w:t xml:space="preserve"> </w:t>
      </w:r>
      <w:proofErr w:type="spellStart"/>
      <w:r w:rsidRPr="001A5B1C">
        <w:rPr>
          <w:rFonts w:ascii="Times New Roman" w:hAnsi="Times New Roman" w:cs="Times New Roman"/>
          <w:sz w:val="24"/>
          <w:szCs w:val="24"/>
        </w:rPr>
        <w:t>spp</w:t>
      </w:r>
      <w:proofErr w:type="spellEnd"/>
      <w:r w:rsidRPr="001A5B1C">
        <w:rPr>
          <w:rFonts w:ascii="Times New Roman" w:hAnsi="Times New Roman" w:cs="Times New Roman"/>
          <w:sz w:val="24"/>
          <w:szCs w:val="24"/>
        </w:rPr>
        <w:t xml:space="preserve">. – 8-12 лет, </w:t>
      </w:r>
      <w:proofErr w:type="spellStart"/>
      <w:r w:rsidRPr="001A5B1C">
        <w:rPr>
          <w:rFonts w:ascii="Times New Roman" w:hAnsi="Times New Roman" w:cs="Times New Roman"/>
          <w:sz w:val="24"/>
          <w:szCs w:val="24"/>
        </w:rPr>
        <w:t>Lactobacillus</w:t>
      </w:r>
      <w:proofErr w:type="spellEnd"/>
      <w:r w:rsidRPr="001A5B1C">
        <w:rPr>
          <w:rFonts w:ascii="Times New Roman" w:hAnsi="Times New Roman" w:cs="Times New Roman"/>
          <w:sz w:val="24"/>
          <w:szCs w:val="24"/>
        </w:rPr>
        <w:t xml:space="preserve"> </w:t>
      </w:r>
      <w:proofErr w:type="spellStart"/>
      <w:r w:rsidRPr="001A5B1C">
        <w:rPr>
          <w:rFonts w:ascii="Times New Roman" w:hAnsi="Times New Roman" w:cs="Times New Roman"/>
          <w:sz w:val="24"/>
          <w:szCs w:val="24"/>
        </w:rPr>
        <w:t>spp</w:t>
      </w:r>
      <w:proofErr w:type="spellEnd"/>
      <w:r w:rsidRPr="001A5B1C">
        <w:rPr>
          <w:rFonts w:ascii="Times New Roman" w:hAnsi="Times New Roman" w:cs="Times New Roman"/>
          <w:sz w:val="24"/>
          <w:szCs w:val="24"/>
        </w:rPr>
        <w:t xml:space="preserve">. – 1-6 лет, </w:t>
      </w:r>
      <w:proofErr w:type="spellStart"/>
      <w:r w:rsidRPr="001A5B1C">
        <w:rPr>
          <w:rFonts w:ascii="Times New Roman" w:hAnsi="Times New Roman" w:cs="Times New Roman"/>
          <w:sz w:val="24"/>
          <w:szCs w:val="24"/>
        </w:rPr>
        <w:t>Micobacterium</w:t>
      </w:r>
      <w:proofErr w:type="spellEnd"/>
      <w:r w:rsidRPr="001A5B1C">
        <w:rPr>
          <w:rFonts w:ascii="Times New Roman" w:hAnsi="Times New Roman" w:cs="Times New Roman"/>
          <w:sz w:val="24"/>
          <w:szCs w:val="24"/>
        </w:rPr>
        <w:t xml:space="preserve"> </w:t>
      </w:r>
      <w:proofErr w:type="spellStart"/>
      <w:r w:rsidRPr="001A5B1C">
        <w:rPr>
          <w:rFonts w:ascii="Times New Roman" w:hAnsi="Times New Roman" w:cs="Times New Roman"/>
          <w:sz w:val="24"/>
          <w:szCs w:val="24"/>
        </w:rPr>
        <w:t>spp</w:t>
      </w:r>
      <w:proofErr w:type="spellEnd"/>
      <w:r w:rsidRPr="001A5B1C">
        <w:rPr>
          <w:rFonts w:ascii="Times New Roman" w:hAnsi="Times New Roman" w:cs="Times New Roman"/>
          <w:sz w:val="24"/>
          <w:szCs w:val="24"/>
        </w:rPr>
        <w:t xml:space="preserve">. -7-10 лет, </w:t>
      </w:r>
      <w:proofErr w:type="spellStart"/>
      <w:r w:rsidRPr="001A5B1C">
        <w:rPr>
          <w:rFonts w:ascii="Times New Roman" w:hAnsi="Times New Roman" w:cs="Times New Roman"/>
          <w:sz w:val="24"/>
          <w:szCs w:val="24"/>
        </w:rPr>
        <w:t>Acetobacter</w:t>
      </w:r>
      <w:proofErr w:type="spellEnd"/>
      <w:r w:rsidRPr="001A5B1C">
        <w:rPr>
          <w:rFonts w:ascii="Times New Roman" w:hAnsi="Times New Roman" w:cs="Times New Roman"/>
          <w:sz w:val="24"/>
          <w:szCs w:val="24"/>
        </w:rPr>
        <w:t xml:space="preserve"> </w:t>
      </w:r>
      <w:proofErr w:type="spellStart"/>
      <w:r w:rsidRPr="001A5B1C">
        <w:rPr>
          <w:rFonts w:ascii="Times New Roman" w:hAnsi="Times New Roman" w:cs="Times New Roman"/>
          <w:sz w:val="24"/>
          <w:szCs w:val="24"/>
        </w:rPr>
        <w:t>spp</w:t>
      </w:r>
      <w:proofErr w:type="spellEnd"/>
      <w:r w:rsidRPr="001A5B1C">
        <w:rPr>
          <w:rFonts w:ascii="Times New Roman" w:hAnsi="Times New Roman" w:cs="Times New Roman"/>
          <w:sz w:val="24"/>
          <w:szCs w:val="24"/>
        </w:rPr>
        <w:t>. – от 6 мес. до 1 года) и быть использованы для последующих пересевов и исследований. Однако этот метод также не обеспечивает стабильного сохранения свойств микроорганизмов</w:t>
      </w:r>
      <w:r>
        <w:rPr>
          <w:rFonts w:ascii="Times New Roman" w:hAnsi="Times New Roman" w:cs="Times New Roman"/>
          <w:sz w:val="24"/>
          <w:szCs w:val="24"/>
        </w:rPr>
        <w:t>.</w:t>
      </w:r>
    </w:p>
    <w:p w:rsidR="001A5B1C" w:rsidRDefault="008F5466" w:rsidP="008F5466">
      <w:pPr>
        <w:pStyle w:val="a6"/>
        <w:ind w:firstLine="709"/>
        <w:contextualSpacing/>
        <w:jc w:val="both"/>
        <w:rPr>
          <w:rFonts w:ascii="Times New Roman" w:hAnsi="Times New Roman" w:cs="Times New Roman"/>
          <w:sz w:val="24"/>
          <w:szCs w:val="24"/>
        </w:rPr>
      </w:pPr>
      <w:r w:rsidRPr="008F5466">
        <w:rPr>
          <w:rFonts w:ascii="Times New Roman" w:hAnsi="Times New Roman" w:cs="Times New Roman"/>
          <w:sz w:val="24"/>
          <w:szCs w:val="24"/>
        </w:rPr>
        <w:t xml:space="preserve">Основным, регламентируемым и часто применяемым методом консервации на данный момент, является лиофилизация, представляющая собой высушивание культур из замороженного состояния под вакуумом при низких температурах. При его использовании многие виды бактерий удается поддержать в жизнеспособном состоянии 30 и более лет при температуре 4 ºС, а способность сохранять жизнеспособность клеток в течение нескольких недель при средних температурах 20-25 ºС, делает этот метод наиболее ценным в случае необходимости перевозки коллекционных штаммов на большие расстоянии и их сохранности без дополнительного специализированного оборудования. Данный метод был введен в 1909 г. </w:t>
      </w:r>
      <w:proofErr w:type="spellStart"/>
      <w:r w:rsidRPr="008F5466">
        <w:rPr>
          <w:rFonts w:ascii="Times New Roman" w:hAnsi="Times New Roman" w:cs="Times New Roman"/>
          <w:sz w:val="24"/>
          <w:szCs w:val="24"/>
        </w:rPr>
        <w:t>Shackell</w:t>
      </w:r>
      <w:proofErr w:type="spellEnd"/>
      <w:r w:rsidRPr="008F5466">
        <w:rPr>
          <w:rFonts w:ascii="Times New Roman" w:hAnsi="Times New Roman" w:cs="Times New Roman"/>
          <w:sz w:val="24"/>
          <w:szCs w:val="24"/>
        </w:rPr>
        <w:t xml:space="preserve"> с использованием смеси льда и соли (для замораживания) и серной кислоты в качестве адсорбента паров влаги для высушивания крови и </w:t>
      </w:r>
      <w:proofErr w:type="spellStart"/>
      <w:r w:rsidRPr="008F5466">
        <w:rPr>
          <w:rFonts w:ascii="Times New Roman" w:hAnsi="Times New Roman" w:cs="Times New Roman"/>
          <w:sz w:val="24"/>
          <w:szCs w:val="24"/>
        </w:rPr>
        <w:t>антисыворотки</w:t>
      </w:r>
      <w:proofErr w:type="spellEnd"/>
      <w:r w:rsidRPr="008F5466">
        <w:rPr>
          <w:rFonts w:ascii="Times New Roman" w:hAnsi="Times New Roman" w:cs="Times New Roman"/>
          <w:sz w:val="24"/>
          <w:szCs w:val="24"/>
        </w:rPr>
        <w:t xml:space="preserve">, а в 1921 г. </w:t>
      </w:r>
      <w:proofErr w:type="spellStart"/>
      <w:r w:rsidRPr="008F5466">
        <w:rPr>
          <w:rFonts w:ascii="Times New Roman" w:hAnsi="Times New Roman" w:cs="Times New Roman"/>
          <w:sz w:val="24"/>
          <w:szCs w:val="24"/>
        </w:rPr>
        <w:t>Swift</w:t>
      </w:r>
      <w:proofErr w:type="spellEnd"/>
      <w:r w:rsidRPr="008F5466">
        <w:rPr>
          <w:rFonts w:ascii="Times New Roman" w:hAnsi="Times New Roman" w:cs="Times New Roman"/>
          <w:sz w:val="24"/>
          <w:szCs w:val="24"/>
        </w:rPr>
        <w:t xml:space="preserve">, основываясь на работах </w:t>
      </w:r>
      <w:proofErr w:type="spellStart"/>
      <w:r w:rsidRPr="008F5466">
        <w:rPr>
          <w:rFonts w:ascii="Times New Roman" w:hAnsi="Times New Roman" w:cs="Times New Roman"/>
          <w:sz w:val="24"/>
          <w:szCs w:val="24"/>
        </w:rPr>
        <w:t>Shackell</w:t>
      </w:r>
      <w:proofErr w:type="spellEnd"/>
      <w:r w:rsidRPr="008F5466">
        <w:rPr>
          <w:rFonts w:ascii="Times New Roman" w:hAnsi="Times New Roman" w:cs="Times New Roman"/>
          <w:sz w:val="24"/>
          <w:szCs w:val="24"/>
        </w:rPr>
        <w:t xml:space="preserve">, впервые применил высушивание бактерий родов </w:t>
      </w:r>
      <w:proofErr w:type="spellStart"/>
      <w:r w:rsidRPr="008F5466">
        <w:rPr>
          <w:rFonts w:ascii="Times New Roman" w:hAnsi="Times New Roman" w:cs="Times New Roman"/>
          <w:sz w:val="24"/>
          <w:szCs w:val="24"/>
        </w:rPr>
        <w:t>Streptococcus</w:t>
      </w:r>
      <w:proofErr w:type="spellEnd"/>
      <w:r w:rsidRPr="008F5466">
        <w:rPr>
          <w:rFonts w:ascii="Times New Roman" w:hAnsi="Times New Roman" w:cs="Times New Roman"/>
          <w:sz w:val="24"/>
          <w:szCs w:val="24"/>
        </w:rPr>
        <w:t xml:space="preserve">, </w:t>
      </w:r>
      <w:proofErr w:type="spellStart"/>
      <w:r w:rsidRPr="008F5466">
        <w:rPr>
          <w:rFonts w:ascii="Times New Roman" w:hAnsi="Times New Roman" w:cs="Times New Roman"/>
          <w:sz w:val="24"/>
          <w:szCs w:val="24"/>
        </w:rPr>
        <w:t>Salmonella</w:t>
      </w:r>
      <w:proofErr w:type="spellEnd"/>
      <w:r w:rsidRPr="008F5466">
        <w:rPr>
          <w:rFonts w:ascii="Times New Roman" w:hAnsi="Times New Roman" w:cs="Times New Roman"/>
          <w:sz w:val="24"/>
          <w:szCs w:val="24"/>
        </w:rPr>
        <w:t xml:space="preserve">, </w:t>
      </w:r>
      <w:proofErr w:type="spellStart"/>
      <w:r w:rsidRPr="008F5466">
        <w:rPr>
          <w:rFonts w:ascii="Times New Roman" w:hAnsi="Times New Roman" w:cs="Times New Roman"/>
          <w:sz w:val="24"/>
          <w:szCs w:val="24"/>
        </w:rPr>
        <w:t>Shigella</w:t>
      </w:r>
      <w:proofErr w:type="spellEnd"/>
      <w:r w:rsidRPr="008F5466">
        <w:rPr>
          <w:rFonts w:ascii="Times New Roman" w:hAnsi="Times New Roman" w:cs="Times New Roman"/>
          <w:sz w:val="24"/>
          <w:szCs w:val="24"/>
        </w:rPr>
        <w:t xml:space="preserve"> с использованием твердой углекислоты и фосфорного ангидрида (</w:t>
      </w:r>
      <w:proofErr w:type="spellStart"/>
      <w:r w:rsidRPr="008F5466">
        <w:rPr>
          <w:rFonts w:ascii="Times New Roman" w:hAnsi="Times New Roman" w:cs="Times New Roman"/>
          <w:sz w:val="24"/>
          <w:szCs w:val="24"/>
        </w:rPr>
        <w:t>пятиокиси</w:t>
      </w:r>
      <w:proofErr w:type="spellEnd"/>
      <w:r w:rsidRPr="008F5466">
        <w:rPr>
          <w:rFonts w:ascii="Times New Roman" w:hAnsi="Times New Roman" w:cs="Times New Roman"/>
          <w:sz w:val="24"/>
          <w:szCs w:val="24"/>
        </w:rPr>
        <w:t xml:space="preserve"> фосфора) в качестве поглотителя влаги.</w:t>
      </w:r>
    </w:p>
    <w:p w:rsidR="008F5466" w:rsidRDefault="008F5466" w:rsidP="008F5466">
      <w:pPr>
        <w:pStyle w:val="a6"/>
        <w:ind w:firstLine="709"/>
        <w:contextualSpacing/>
        <w:jc w:val="both"/>
        <w:rPr>
          <w:rFonts w:ascii="Times New Roman" w:hAnsi="Times New Roman" w:cs="Times New Roman"/>
          <w:sz w:val="24"/>
          <w:szCs w:val="24"/>
        </w:rPr>
      </w:pPr>
      <w:r w:rsidRPr="008F5466">
        <w:rPr>
          <w:rFonts w:ascii="Times New Roman" w:hAnsi="Times New Roman" w:cs="Times New Roman"/>
          <w:sz w:val="24"/>
          <w:szCs w:val="24"/>
        </w:rPr>
        <w:t xml:space="preserve">В настоящее время единственной, официально регламентированной, лиофильной сушкой, предназначенной для высушивания штаммов I-IV группы патогенности, является коллекторный аппарат системы К.Е. </w:t>
      </w:r>
      <w:proofErr w:type="spellStart"/>
      <w:r w:rsidRPr="008F5466">
        <w:rPr>
          <w:rFonts w:ascii="Times New Roman" w:hAnsi="Times New Roman" w:cs="Times New Roman"/>
          <w:sz w:val="24"/>
          <w:szCs w:val="24"/>
        </w:rPr>
        <w:t>Долинова</w:t>
      </w:r>
      <w:proofErr w:type="spellEnd"/>
      <w:r w:rsidRPr="008F5466">
        <w:rPr>
          <w:rFonts w:ascii="Times New Roman" w:hAnsi="Times New Roman" w:cs="Times New Roman"/>
          <w:sz w:val="24"/>
          <w:szCs w:val="24"/>
        </w:rPr>
        <w:t xml:space="preserve">, сильно устаревший, как физически, так и морально. Однако, в плане обеспечения биологической безопасности процесса лиофилизации патогенных микроорганизмов, он превосходит современные установки, поскольку может полностью обрабатываться любыми дезинфекционными средствам, а также подвергаться процедуре </w:t>
      </w:r>
      <w:proofErr w:type="spellStart"/>
      <w:r w:rsidRPr="008F5466">
        <w:rPr>
          <w:rFonts w:ascii="Times New Roman" w:hAnsi="Times New Roman" w:cs="Times New Roman"/>
          <w:sz w:val="24"/>
          <w:szCs w:val="24"/>
        </w:rPr>
        <w:t>автоклавирования</w:t>
      </w:r>
      <w:proofErr w:type="spellEnd"/>
      <w:r w:rsidRPr="008F5466">
        <w:rPr>
          <w:rFonts w:ascii="Times New Roman" w:hAnsi="Times New Roman" w:cs="Times New Roman"/>
          <w:sz w:val="24"/>
          <w:szCs w:val="24"/>
        </w:rPr>
        <w:t>, в связи с чем является пока практически 30 безальтернативным вариантом для сушки в лабораторных условиях возбудителей чумы, бруцеллеза, туляремии, сибирской язвы и других бактерий I-II группы патогенности</w:t>
      </w:r>
      <w:r>
        <w:rPr>
          <w:rFonts w:ascii="Times New Roman" w:hAnsi="Times New Roman" w:cs="Times New Roman"/>
          <w:sz w:val="24"/>
          <w:szCs w:val="24"/>
        </w:rPr>
        <w:t>.</w:t>
      </w:r>
    </w:p>
    <w:p w:rsidR="008F5466" w:rsidRDefault="008F5466" w:rsidP="008F5466">
      <w:pPr>
        <w:pStyle w:val="a6"/>
        <w:ind w:firstLine="709"/>
        <w:contextualSpacing/>
        <w:jc w:val="both"/>
        <w:rPr>
          <w:rFonts w:ascii="Times New Roman" w:hAnsi="Times New Roman" w:cs="Times New Roman"/>
          <w:sz w:val="24"/>
          <w:szCs w:val="24"/>
        </w:rPr>
      </w:pPr>
      <w:r w:rsidRPr="008F5466">
        <w:rPr>
          <w:rFonts w:ascii="Times New Roman" w:hAnsi="Times New Roman" w:cs="Times New Roman"/>
          <w:sz w:val="24"/>
          <w:szCs w:val="24"/>
        </w:rPr>
        <w:t>Альтернативой лиофилизации, по мнению многих авторов, выступает замораживание. Замороженный материал можно хранить в жидком азоте или его парах при температуре минус 196 ºС и минус 140 ºС соответственно (</w:t>
      </w:r>
      <w:proofErr w:type="spellStart"/>
      <w:r w:rsidRPr="008F5466">
        <w:rPr>
          <w:rFonts w:ascii="Times New Roman" w:hAnsi="Times New Roman" w:cs="Times New Roman"/>
          <w:sz w:val="24"/>
          <w:szCs w:val="24"/>
        </w:rPr>
        <w:t>криоконсервация</w:t>
      </w:r>
      <w:proofErr w:type="spellEnd"/>
      <w:r w:rsidRPr="008F5466">
        <w:rPr>
          <w:rFonts w:ascii="Times New Roman" w:hAnsi="Times New Roman" w:cs="Times New Roman"/>
          <w:sz w:val="24"/>
          <w:szCs w:val="24"/>
        </w:rPr>
        <w:t>) и при температуре ниже минус 60 ºС (</w:t>
      </w:r>
      <w:r>
        <w:rPr>
          <w:rFonts w:ascii="Times New Roman" w:hAnsi="Times New Roman" w:cs="Times New Roman"/>
          <w:sz w:val="24"/>
          <w:szCs w:val="24"/>
        </w:rPr>
        <w:t xml:space="preserve">низкотемпературная консервация). </w:t>
      </w:r>
      <w:r w:rsidRPr="008F5466">
        <w:rPr>
          <w:rFonts w:ascii="Times New Roman" w:hAnsi="Times New Roman" w:cs="Times New Roman"/>
          <w:sz w:val="24"/>
          <w:szCs w:val="24"/>
        </w:rPr>
        <w:t>Сохраняемые таким образом микроорганизмы оказываются менее поврежденными и имеют высокий уровень жизнеспособности, что делает практически неограниченным время их хранения (не менее 10 лет при условии строгого соблюдения темпер</w:t>
      </w:r>
      <w:r>
        <w:rPr>
          <w:rFonts w:ascii="Times New Roman" w:hAnsi="Times New Roman" w:cs="Times New Roman"/>
          <w:sz w:val="24"/>
          <w:szCs w:val="24"/>
        </w:rPr>
        <w:t xml:space="preserve">атурного режима хранения), </w:t>
      </w:r>
      <w:r w:rsidRPr="008F5466">
        <w:rPr>
          <w:rFonts w:ascii="Times New Roman" w:hAnsi="Times New Roman" w:cs="Times New Roman"/>
          <w:sz w:val="24"/>
          <w:szCs w:val="24"/>
        </w:rPr>
        <w:t>а также они могут использоваться сразу же после отогрева, что позволяет сократ</w:t>
      </w:r>
      <w:r>
        <w:rPr>
          <w:rFonts w:ascii="Times New Roman" w:hAnsi="Times New Roman" w:cs="Times New Roman"/>
          <w:sz w:val="24"/>
          <w:szCs w:val="24"/>
        </w:rPr>
        <w:t xml:space="preserve">ить процедуру их восстановления. </w:t>
      </w:r>
      <w:r w:rsidRPr="008F5466">
        <w:rPr>
          <w:rFonts w:ascii="Times New Roman" w:hAnsi="Times New Roman" w:cs="Times New Roman"/>
          <w:sz w:val="24"/>
          <w:szCs w:val="24"/>
        </w:rPr>
        <w:t>Определенную сложность этих процессов представляет подбор условий такого хранения, так как универсальных способов консервации не существует</w:t>
      </w:r>
      <w:r>
        <w:rPr>
          <w:rFonts w:ascii="Times New Roman" w:hAnsi="Times New Roman" w:cs="Times New Roman"/>
          <w:sz w:val="24"/>
          <w:szCs w:val="24"/>
        </w:rPr>
        <w:t>.</w:t>
      </w:r>
      <w:r w:rsidR="0054117B">
        <w:rPr>
          <w:rFonts w:ascii="Times New Roman" w:hAnsi="Times New Roman" w:cs="Times New Roman"/>
          <w:sz w:val="24"/>
          <w:szCs w:val="24"/>
        </w:rPr>
        <w:t xml:space="preserve"> </w:t>
      </w:r>
      <w:r w:rsidR="0054117B" w:rsidRPr="0054117B">
        <w:rPr>
          <w:rFonts w:ascii="Times New Roman" w:hAnsi="Times New Roman" w:cs="Times New Roman"/>
          <w:sz w:val="24"/>
          <w:szCs w:val="24"/>
        </w:rPr>
        <w:t xml:space="preserve">Повторные </w:t>
      </w:r>
      <w:r w:rsidR="0054117B" w:rsidRPr="0054117B">
        <w:rPr>
          <w:rFonts w:ascii="Times New Roman" w:hAnsi="Times New Roman" w:cs="Times New Roman"/>
          <w:sz w:val="24"/>
          <w:szCs w:val="24"/>
        </w:rPr>
        <w:lastRenderedPageBreak/>
        <w:t>циклы замораживания и оттаивания крайне неблагоприятно сказываются на выживаемости прокариот</w:t>
      </w:r>
      <w:r w:rsidR="0054117B">
        <w:rPr>
          <w:rFonts w:ascii="Times New Roman" w:hAnsi="Times New Roman" w:cs="Times New Roman"/>
          <w:sz w:val="24"/>
          <w:szCs w:val="24"/>
        </w:rPr>
        <w:t>.</w:t>
      </w:r>
    </w:p>
    <w:p w:rsidR="0054117B" w:rsidRPr="008F5466" w:rsidRDefault="0054117B" w:rsidP="008F5466">
      <w:pPr>
        <w:pStyle w:val="a6"/>
        <w:ind w:firstLine="709"/>
        <w:contextualSpacing/>
        <w:jc w:val="both"/>
        <w:rPr>
          <w:rFonts w:ascii="Times New Roman" w:hAnsi="Times New Roman" w:cs="Times New Roman"/>
          <w:sz w:val="24"/>
          <w:szCs w:val="24"/>
        </w:rPr>
      </w:pPr>
      <w:r w:rsidRPr="0054117B">
        <w:rPr>
          <w:rFonts w:ascii="Times New Roman" w:hAnsi="Times New Roman" w:cs="Times New Roman"/>
          <w:sz w:val="24"/>
          <w:szCs w:val="24"/>
        </w:rPr>
        <w:t>Также следует отметить, что даже при хорошей общей оценке пригодности какого-либо метода бывают случаи неожиданной гибели культур. Поэтому для решения этой проблемы, согласно руководству по оперативной деятельности биологических ресурсных центров (</w:t>
      </w:r>
      <w:proofErr w:type="spellStart"/>
      <w:r w:rsidRPr="0054117B">
        <w:rPr>
          <w:rFonts w:ascii="Times New Roman" w:hAnsi="Times New Roman" w:cs="Times New Roman"/>
          <w:sz w:val="24"/>
          <w:szCs w:val="24"/>
        </w:rPr>
        <w:t>Guidance</w:t>
      </w:r>
      <w:proofErr w:type="spellEnd"/>
      <w:r w:rsidRPr="0054117B">
        <w:rPr>
          <w:rFonts w:ascii="Times New Roman" w:hAnsi="Times New Roman" w:cs="Times New Roman"/>
          <w:sz w:val="24"/>
          <w:szCs w:val="24"/>
        </w:rPr>
        <w:t xml:space="preserve"> </w:t>
      </w:r>
      <w:proofErr w:type="spellStart"/>
      <w:r w:rsidRPr="0054117B">
        <w:rPr>
          <w:rFonts w:ascii="Times New Roman" w:hAnsi="Times New Roman" w:cs="Times New Roman"/>
          <w:sz w:val="24"/>
          <w:szCs w:val="24"/>
        </w:rPr>
        <w:t>for</w:t>
      </w:r>
      <w:proofErr w:type="spellEnd"/>
      <w:r w:rsidRPr="0054117B">
        <w:rPr>
          <w:rFonts w:ascii="Times New Roman" w:hAnsi="Times New Roman" w:cs="Times New Roman"/>
          <w:sz w:val="24"/>
          <w:szCs w:val="24"/>
        </w:rPr>
        <w:t xml:space="preserve"> </w:t>
      </w:r>
      <w:proofErr w:type="spellStart"/>
      <w:r w:rsidRPr="0054117B">
        <w:rPr>
          <w:rFonts w:ascii="Times New Roman" w:hAnsi="Times New Roman" w:cs="Times New Roman"/>
          <w:sz w:val="24"/>
          <w:szCs w:val="24"/>
        </w:rPr>
        <w:t>the</w:t>
      </w:r>
      <w:proofErr w:type="spellEnd"/>
      <w:r w:rsidRPr="0054117B">
        <w:rPr>
          <w:rFonts w:ascii="Times New Roman" w:hAnsi="Times New Roman" w:cs="Times New Roman"/>
          <w:sz w:val="24"/>
          <w:szCs w:val="24"/>
        </w:rPr>
        <w:t xml:space="preserve"> </w:t>
      </w:r>
      <w:proofErr w:type="spellStart"/>
      <w:r w:rsidRPr="0054117B">
        <w:rPr>
          <w:rFonts w:ascii="Times New Roman" w:hAnsi="Times New Roman" w:cs="Times New Roman"/>
          <w:sz w:val="24"/>
          <w:szCs w:val="24"/>
        </w:rPr>
        <w:t>operation</w:t>
      </w:r>
      <w:proofErr w:type="spellEnd"/>
      <w:r w:rsidRPr="0054117B">
        <w:rPr>
          <w:rFonts w:ascii="Times New Roman" w:hAnsi="Times New Roman" w:cs="Times New Roman"/>
          <w:sz w:val="24"/>
          <w:szCs w:val="24"/>
        </w:rPr>
        <w:t xml:space="preserve"> </w:t>
      </w:r>
      <w:proofErr w:type="spellStart"/>
      <w:r w:rsidRPr="0054117B">
        <w:rPr>
          <w:rFonts w:ascii="Times New Roman" w:hAnsi="Times New Roman" w:cs="Times New Roman"/>
          <w:sz w:val="24"/>
          <w:szCs w:val="24"/>
        </w:rPr>
        <w:t>of</w:t>
      </w:r>
      <w:proofErr w:type="spellEnd"/>
      <w:r w:rsidRPr="0054117B">
        <w:rPr>
          <w:rFonts w:ascii="Times New Roman" w:hAnsi="Times New Roman" w:cs="Times New Roman"/>
          <w:sz w:val="24"/>
          <w:szCs w:val="24"/>
        </w:rPr>
        <w:t xml:space="preserve"> </w:t>
      </w:r>
      <w:proofErr w:type="spellStart"/>
      <w:r w:rsidRPr="0054117B">
        <w:rPr>
          <w:rFonts w:ascii="Times New Roman" w:hAnsi="Times New Roman" w:cs="Times New Roman"/>
          <w:sz w:val="24"/>
          <w:szCs w:val="24"/>
        </w:rPr>
        <w:t>biological</w:t>
      </w:r>
      <w:proofErr w:type="spellEnd"/>
      <w:r w:rsidRPr="0054117B">
        <w:rPr>
          <w:rFonts w:ascii="Times New Roman" w:hAnsi="Times New Roman" w:cs="Times New Roman"/>
          <w:sz w:val="24"/>
          <w:szCs w:val="24"/>
        </w:rPr>
        <w:t xml:space="preserve"> </w:t>
      </w:r>
      <w:proofErr w:type="spellStart"/>
      <w:r w:rsidRPr="0054117B">
        <w:rPr>
          <w:rFonts w:ascii="Times New Roman" w:hAnsi="Times New Roman" w:cs="Times New Roman"/>
          <w:sz w:val="24"/>
          <w:szCs w:val="24"/>
        </w:rPr>
        <w:t>research</w:t>
      </w:r>
      <w:proofErr w:type="spellEnd"/>
      <w:r w:rsidRPr="0054117B">
        <w:rPr>
          <w:rFonts w:ascii="Times New Roman" w:hAnsi="Times New Roman" w:cs="Times New Roman"/>
          <w:sz w:val="24"/>
          <w:szCs w:val="24"/>
        </w:rPr>
        <w:t xml:space="preserve"> </w:t>
      </w:r>
      <w:proofErr w:type="spellStart"/>
      <w:r w:rsidRPr="0054117B">
        <w:rPr>
          <w:rFonts w:ascii="Times New Roman" w:hAnsi="Times New Roman" w:cs="Times New Roman"/>
          <w:sz w:val="24"/>
          <w:szCs w:val="24"/>
        </w:rPr>
        <w:t>centers</w:t>
      </w:r>
      <w:proofErr w:type="spellEnd"/>
      <w:r w:rsidRPr="0054117B">
        <w:rPr>
          <w:rFonts w:ascii="Times New Roman" w:hAnsi="Times New Roman" w:cs="Times New Roman"/>
          <w:sz w:val="24"/>
          <w:szCs w:val="24"/>
        </w:rPr>
        <w:t>), рекомендуется сохранять культуры одновременно несколькими способами и, по возможности, не менее чем в двух разных коллекциях. Выбор метода хранения зависит от задач, стоящих перед исследователем, и от технических возможностей лаборатории</w:t>
      </w:r>
      <w:r>
        <w:rPr>
          <w:rFonts w:ascii="Times New Roman" w:hAnsi="Times New Roman" w:cs="Times New Roman"/>
          <w:sz w:val="24"/>
          <w:szCs w:val="24"/>
        </w:rPr>
        <w:t>.</w:t>
      </w:r>
    </w:p>
    <w:p w:rsidR="008F5466" w:rsidRDefault="008F5466" w:rsidP="00DB0CD6">
      <w:pPr>
        <w:pStyle w:val="a6"/>
        <w:contextualSpacing/>
        <w:jc w:val="both"/>
        <w:rPr>
          <w:rFonts w:ascii="Times New Roman" w:hAnsi="Times New Roman" w:cs="Times New Roman"/>
          <w:b/>
          <w:sz w:val="24"/>
          <w:szCs w:val="24"/>
        </w:rPr>
      </w:pPr>
    </w:p>
    <w:p w:rsidR="00DB0CD6" w:rsidRDefault="00DB0CD6" w:rsidP="00DB0CD6">
      <w:pPr>
        <w:pStyle w:val="a6"/>
        <w:contextualSpacing/>
        <w:jc w:val="both"/>
        <w:rPr>
          <w:rFonts w:ascii="Times New Roman" w:hAnsi="Times New Roman" w:cs="Times New Roman"/>
          <w:b/>
          <w:sz w:val="24"/>
          <w:szCs w:val="24"/>
        </w:rPr>
      </w:pPr>
      <w:r w:rsidRPr="00DB0CD6">
        <w:rPr>
          <w:rFonts w:ascii="Times New Roman" w:hAnsi="Times New Roman" w:cs="Times New Roman"/>
          <w:b/>
          <w:sz w:val="24"/>
          <w:szCs w:val="24"/>
        </w:rPr>
        <w:t xml:space="preserve">3 Выделение ДНК бактериофага лямбда и </w:t>
      </w:r>
      <w:proofErr w:type="spellStart"/>
      <w:r w:rsidRPr="00DB0CD6">
        <w:rPr>
          <w:rFonts w:ascii="Times New Roman" w:hAnsi="Times New Roman" w:cs="Times New Roman"/>
          <w:b/>
          <w:sz w:val="24"/>
          <w:szCs w:val="24"/>
        </w:rPr>
        <w:t>плазмид</w:t>
      </w:r>
      <w:proofErr w:type="spellEnd"/>
      <w:r w:rsidRPr="00DB0CD6">
        <w:rPr>
          <w:rFonts w:ascii="Times New Roman" w:hAnsi="Times New Roman" w:cs="Times New Roman"/>
          <w:b/>
          <w:sz w:val="24"/>
          <w:szCs w:val="24"/>
        </w:rPr>
        <w:t xml:space="preserve">. </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Трансдукция (от лат. </w:t>
      </w:r>
      <w:proofErr w:type="spellStart"/>
      <w:r w:rsidRPr="00C459BB">
        <w:rPr>
          <w:rFonts w:ascii="Times New Roman" w:hAnsi="Times New Roman" w:cs="Times New Roman"/>
          <w:sz w:val="24"/>
          <w:szCs w:val="24"/>
        </w:rPr>
        <w:t>transductio</w:t>
      </w:r>
      <w:proofErr w:type="spellEnd"/>
      <w:r w:rsidRPr="00C459BB">
        <w:rPr>
          <w:rFonts w:ascii="Times New Roman" w:hAnsi="Times New Roman" w:cs="Times New Roman"/>
          <w:sz w:val="24"/>
          <w:szCs w:val="24"/>
        </w:rPr>
        <w:t xml:space="preserve"> — перемещение) — процесс переноса бактериальной ДНК из одной клетки в другую бактериофагом. Общая трансдукция используется в генетике бактерий для картирования генома и конструирования штаммов. К трансдукции способны как умеренные фаги, так и вирулентные, последние, однако, уничтожают популяцию бактерий, поэтому трансдукция с их помощью не имеет большого значения ни в природе, ни при проведении исследований.</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Фаги способны к реализации двух путей развития в бактериальной клетке:</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Литический — после попадания в бактерию ДНК фага сразу же начинается его репликация, синтез белков и сборка готовых </w:t>
      </w:r>
      <w:proofErr w:type="spellStart"/>
      <w:r w:rsidRPr="00C459BB">
        <w:rPr>
          <w:rFonts w:ascii="Times New Roman" w:hAnsi="Times New Roman" w:cs="Times New Roman"/>
          <w:sz w:val="24"/>
          <w:szCs w:val="24"/>
        </w:rPr>
        <w:t>фаговых</w:t>
      </w:r>
      <w:proofErr w:type="spellEnd"/>
      <w:r w:rsidRPr="00C459BB">
        <w:rPr>
          <w:rFonts w:ascii="Times New Roman" w:hAnsi="Times New Roman" w:cs="Times New Roman"/>
          <w:sz w:val="24"/>
          <w:szCs w:val="24"/>
        </w:rPr>
        <w:t xml:space="preserve"> частиц, после чего происходит лизис клетки. Фаги, развивающиеся только по такому сценарию, называют вирулентными.</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Лизогенный — попавшая в бактериальную клетку ДНК фага встраивается в её хромосому или существует в ней как </w:t>
      </w:r>
      <w:proofErr w:type="spellStart"/>
      <w:r w:rsidRPr="00C459BB">
        <w:rPr>
          <w:rFonts w:ascii="Times New Roman" w:hAnsi="Times New Roman" w:cs="Times New Roman"/>
          <w:sz w:val="24"/>
          <w:szCs w:val="24"/>
        </w:rPr>
        <w:t>плазмида</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реплицируясь</w:t>
      </w:r>
      <w:proofErr w:type="spellEnd"/>
      <w:r w:rsidRPr="00C459BB">
        <w:rPr>
          <w:rFonts w:ascii="Times New Roman" w:hAnsi="Times New Roman" w:cs="Times New Roman"/>
          <w:sz w:val="24"/>
          <w:szCs w:val="24"/>
        </w:rPr>
        <w:t xml:space="preserve"> при каждом делении клетки. Такое состояние бактериофага носит название </w:t>
      </w:r>
      <w:proofErr w:type="spellStart"/>
      <w:r w:rsidRPr="00C459BB">
        <w:rPr>
          <w:rFonts w:ascii="Times New Roman" w:hAnsi="Times New Roman" w:cs="Times New Roman"/>
          <w:sz w:val="24"/>
          <w:szCs w:val="24"/>
        </w:rPr>
        <w:t>профаг</w:t>
      </w:r>
      <w:proofErr w:type="spellEnd"/>
      <w:r w:rsidRPr="00C459BB">
        <w:rPr>
          <w:rFonts w:ascii="Times New Roman" w:hAnsi="Times New Roman" w:cs="Times New Roman"/>
          <w:sz w:val="24"/>
          <w:szCs w:val="24"/>
        </w:rPr>
        <w:t xml:space="preserve">. Система его репликации в этом случае подавлена синтезируемыми им самим репрессорами. При снижении концентрации репрессора </w:t>
      </w:r>
      <w:proofErr w:type="spellStart"/>
      <w:r w:rsidRPr="00C459BB">
        <w:rPr>
          <w:rFonts w:ascii="Times New Roman" w:hAnsi="Times New Roman" w:cs="Times New Roman"/>
          <w:sz w:val="24"/>
          <w:szCs w:val="24"/>
        </w:rPr>
        <w:t>профаг</w:t>
      </w:r>
      <w:proofErr w:type="spellEnd"/>
      <w:r w:rsidRPr="00C459BB">
        <w:rPr>
          <w:rFonts w:ascii="Times New Roman" w:hAnsi="Times New Roman" w:cs="Times New Roman"/>
          <w:sz w:val="24"/>
          <w:szCs w:val="24"/>
        </w:rPr>
        <w:t xml:space="preserve"> индуцируется и переходит к литическому пути развития. Реализующие подобную стратегию бактериофаги называются умеренными. Для некоторых из них стадия </w:t>
      </w:r>
      <w:proofErr w:type="spellStart"/>
      <w:r w:rsidRPr="00C459BB">
        <w:rPr>
          <w:rFonts w:ascii="Times New Roman" w:hAnsi="Times New Roman" w:cs="Times New Roman"/>
          <w:sz w:val="24"/>
          <w:szCs w:val="24"/>
        </w:rPr>
        <w:t>профага</w:t>
      </w:r>
      <w:proofErr w:type="spellEnd"/>
      <w:r w:rsidRPr="00C459BB">
        <w:rPr>
          <w:rFonts w:ascii="Times New Roman" w:hAnsi="Times New Roman" w:cs="Times New Roman"/>
          <w:sz w:val="24"/>
          <w:szCs w:val="24"/>
        </w:rPr>
        <w:t xml:space="preserve"> является обязательной, другие в некоторых случаях способные сразу развиваться по литическому пути.</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bCs/>
          <w:sz w:val="24"/>
          <w:szCs w:val="24"/>
        </w:rPr>
        <w:t>Перенос фрагментов ДНК бактерии</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bCs/>
          <w:sz w:val="24"/>
          <w:szCs w:val="24"/>
        </w:rPr>
        <w:t>Общая (неспецифическая) трансдукция</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Осуществляется фагом P1, существующим в бактериальной клетке в виде </w:t>
      </w:r>
      <w:proofErr w:type="spellStart"/>
      <w:r w:rsidRPr="00C459BB">
        <w:rPr>
          <w:rFonts w:ascii="Times New Roman" w:hAnsi="Times New Roman" w:cs="Times New Roman"/>
          <w:sz w:val="24"/>
          <w:szCs w:val="24"/>
        </w:rPr>
        <w:t>плазмиды</w:t>
      </w:r>
      <w:proofErr w:type="spellEnd"/>
      <w:r w:rsidRPr="00C459BB">
        <w:rPr>
          <w:rFonts w:ascii="Times New Roman" w:hAnsi="Times New Roman" w:cs="Times New Roman"/>
          <w:sz w:val="24"/>
          <w:szCs w:val="24"/>
        </w:rPr>
        <w:t xml:space="preserve">, фагами P22 и </w:t>
      </w:r>
      <w:proofErr w:type="spellStart"/>
      <w:r w:rsidRPr="00C459BB">
        <w:rPr>
          <w:rFonts w:ascii="Times New Roman" w:hAnsi="Times New Roman" w:cs="Times New Roman"/>
          <w:sz w:val="24"/>
          <w:szCs w:val="24"/>
        </w:rPr>
        <w:t>Mu</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встраивающимися</w:t>
      </w:r>
      <w:proofErr w:type="spellEnd"/>
      <w:r w:rsidRPr="00C459BB">
        <w:rPr>
          <w:rFonts w:ascii="Times New Roman" w:hAnsi="Times New Roman" w:cs="Times New Roman"/>
          <w:sz w:val="24"/>
          <w:szCs w:val="24"/>
        </w:rPr>
        <w:t xml:space="preserve"> в любой участок бактериальной хромосомы. После </w:t>
      </w:r>
      <w:proofErr w:type="spellStart"/>
      <w:r w:rsidRPr="00C459BB">
        <w:rPr>
          <w:rFonts w:ascii="Times New Roman" w:hAnsi="Times New Roman" w:cs="Times New Roman"/>
          <w:sz w:val="24"/>
          <w:szCs w:val="24"/>
        </w:rPr>
        <w:t>индуцирования</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профага</w:t>
      </w:r>
      <w:proofErr w:type="spellEnd"/>
      <w:r w:rsidRPr="00C459BB">
        <w:rPr>
          <w:rFonts w:ascii="Times New Roman" w:hAnsi="Times New Roman" w:cs="Times New Roman"/>
          <w:sz w:val="24"/>
          <w:szCs w:val="24"/>
        </w:rPr>
        <w:t xml:space="preserve"> с вероятностью в 10−5 на одну клетку возможна ошибочная упаковка фрагмента ДНК бактерии в </w:t>
      </w:r>
      <w:proofErr w:type="spellStart"/>
      <w:r w:rsidRPr="00C459BB">
        <w:rPr>
          <w:rFonts w:ascii="Times New Roman" w:hAnsi="Times New Roman" w:cs="Times New Roman"/>
          <w:sz w:val="24"/>
          <w:szCs w:val="24"/>
        </w:rPr>
        <w:t>капсид</w:t>
      </w:r>
      <w:proofErr w:type="spellEnd"/>
      <w:r w:rsidRPr="00C459BB">
        <w:rPr>
          <w:rFonts w:ascii="Times New Roman" w:hAnsi="Times New Roman" w:cs="Times New Roman"/>
          <w:sz w:val="24"/>
          <w:szCs w:val="24"/>
        </w:rPr>
        <w:t xml:space="preserve"> фага, ДНК самого фага в нём в этом случае нет. Длина этого фрагмента равна длине нормальной </w:t>
      </w:r>
      <w:proofErr w:type="spellStart"/>
      <w:r w:rsidRPr="00C459BB">
        <w:rPr>
          <w:rFonts w:ascii="Times New Roman" w:hAnsi="Times New Roman" w:cs="Times New Roman"/>
          <w:sz w:val="24"/>
          <w:szCs w:val="24"/>
        </w:rPr>
        <w:t>фаговой</w:t>
      </w:r>
      <w:proofErr w:type="spellEnd"/>
      <w:r w:rsidRPr="00C459BB">
        <w:rPr>
          <w:rFonts w:ascii="Times New Roman" w:hAnsi="Times New Roman" w:cs="Times New Roman"/>
          <w:sz w:val="24"/>
          <w:szCs w:val="24"/>
        </w:rPr>
        <w:t xml:space="preserve"> ДНК, его происхождение может быть любым: случайный участок хромосомы, </w:t>
      </w:r>
      <w:proofErr w:type="spellStart"/>
      <w:r w:rsidRPr="00C459BB">
        <w:rPr>
          <w:rFonts w:ascii="Times New Roman" w:hAnsi="Times New Roman" w:cs="Times New Roman"/>
          <w:sz w:val="24"/>
          <w:szCs w:val="24"/>
        </w:rPr>
        <w:t>плазмида</w:t>
      </w:r>
      <w:proofErr w:type="spellEnd"/>
      <w:r w:rsidRPr="00C459BB">
        <w:rPr>
          <w:rFonts w:ascii="Times New Roman" w:hAnsi="Times New Roman" w:cs="Times New Roman"/>
          <w:sz w:val="24"/>
          <w:szCs w:val="24"/>
        </w:rPr>
        <w:t>, другие умеренные фаги.</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Попадая в другую бактериальную клетку, фрагмент ДНК может включаться в её геном, обычно путём гомологичной рекомбинации. Перенесённые фагом </w:t>
      </w:r>
      <w:proofErr w:type="spellStart"/>
      <w:r w:rsidRPr="00C459BB">
        <w:rPr>
          <w:rFonts w:ascii="Times New Roman" w:hAnsi="Times New Roman" w:cs="Times New Roman"/>
          <w:sz w:val="24"/>
          <w:szCs w:val="24"/>
        </w:rPr>
        <w:t>плазмиды</w:t>
      </w:r>
      <w:proofErr w:type="spellEnd"/>
      <w:r w:rsidRPr="00C459BB">
        <w:rPr>
          <w:rFonts w:ascii="Times New Roman" w:hAnsi="Times New Roman" w:cs="Times New Roman"/>
          <w:sz w:val="24"/>
          <w:szCs w:val="24"/>
        </w:rPr>
        <w:t xml:space="preserve"> способны замыкаться в кольцо и реплицироваться уже в новой клетке. В ряде случае фрагмент ДНК не встраивается в хромосому реципиента, не реплицируется, но сохраняется в клетке и транскрибируется. Это явление носит название абортивной трансдукции.</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bCs/>
          <w:sz w:val="24"/>
          <w:szCs w:val="24"/>
        </w:rPr>
        <w:t>Специфическая трансдукция</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Наиболее хорошо изучена специфическая трансдукция на примере фага λ. Этот фаг встраивается только в один участок (</w:t>
      </w:r>
      <w:proofErr w:type="spellStart"/>
      <w:r w:rsidRPr="00C459BB">
        <w:rPr>
          <w:rFonts w:ascii="Times New Roman" w:hAnsi="Times New Roman" w:cs="Times New Roman"/>
          <w:sz w:val="24"/>
          <w:szCs w:val="24"/>
        </w:rPr>
        <w:t>att</w:t>
      </w:r>
      <w:proofErr w:type="spellEnd"/>
      <w:r w:rsidRPr="00C459BB">
        <w:rPr>
          <w:rFonts w:ascii="Times New Roman" w:hAnsi="Times New Roman" w:cs="Times New Roman"/>
          <w:sz w:val="24"/>
          <w:szCs w:val="24"/>
        </w:rPr>
        <w:t xml:space="preserve">-сайт) хромосомы E. </w:t>
      </w:r>
      <w:proofErr w:type="spellStart"/>
      <w:r w:rsidRPr="00C459BB">
        <w:rPr>
          <w:rFonts w:ascii="Times New Roman" w:hAnsi="Times New Roman" w:cs="Times New Roman"/>
          <w:sz w:val="24"/>
          <w:szCs w:val="24"/>
        </w:rPr>
        <w:t>coli</w:t>
      </w:r>
      <w:proofErr w:type="spellEnd"/>
      <w:r w:rsidRPr="00C459BB">
        <w:rPr>
          <w:rFonts w:ascii="Times New Roman" w:hAnsi="Times New Roman" w:cs="Times New Roman"/>
          <w:sz w:val="24"/>
          <w:szCs w:val="24"/>
        </w:rPr>
        <w:t xml:space="preserve"> с определённой последовательностью нуклеотидов (гомологичной </w:t>
      </w:r>
      <w:proofErr w:type="spellStart"/>
      <w:r w:rsidRPr="00C459BB">
        <w:rPr>
          <w:rFonts w:ascii="Times New Roman" w:hAnsi="Times New Roman" w:cs="Times New Roman"/>
          <w:sz w:val="24"/>
          <w:szCs w:val="24"/>
        </w:rPr>
        <w:t>att</w:t>
      </w:r>
      <w:proofErr w:type="spellEnd"/>
      <w:r w:rsidRPr="00C459BB">
        <w:rPr>
          <w:rFonts w:ascii="Times New Roman" w:hAnsi="Times New Roman" w:cs="Times New Roman"/>
          <w:sz w:val="24"/>
          <w:szCs w:val="24"/>
        </w:rPr>
        <w:t xml:space="preserve">-участку в ДНК фага). Во время индукции его исключение может пройти с ошибкой (вероятность 10−3—10−5 на клетку): вырезается фрагмент тех же размеров что и ДНК фага, но с началом не в том месте. При этом часть генов фага теряется, а часть генов E. </w:t>
      </w:r>
      <w:proofErr w:type="spellStart"/>
      <w:r w:rsidRPr="00C459BB">
        <w:rPr>
          <w:rFonts w:ascii="Times New Roman" w:hAnsi="Times New Roman" w:cs="Times New Roman"/>
          <w:sz w:val="24"/>
          <w:szCs w:val="24"/>
        </w:rPr>
        <w:t>coli</w:t>
      </w:r>
      <w:proofErr w:type="spellEnd"/>
      <w:r w:rsidRPr="00C459BB">
        <w:rPr>
          <w:rFonts w:ascii="Times New Roman" w:hAnsi="Times New Roman" w:cs="Times New Roman"/>
          <w:sz w:val="24"/>
          <w:szCs w:val="24"/>
        </w:rPr>
        <w:t xml:space="preserve"> захватывается им. Вероятность переноса гена в этом случае падает при увеличении расстояния от него до </w:t>
      </w:r>
      <w:proofErr w:type="spellStart"/>
      <w:r w:rsidRPr="00C459BB">
        <w:rPr>
          <w:rFonts w:ascii="Times New Roman" w:hAnsi="Times New Roman" w:cs="Times New Roman"/>
          <w:sz w:val="24"/>
          <w:szCs w:val="24"/>
        </w:rPr>
        <w:t>att</w:t>
      </w:r>
      <w:proofErr w:type="spellEnd"/>
      <w:r w:rsidRPr="00C459BB">
        <w:rPr>
          <w:rFonts w:ascii="Times New Roman" w:hAnsi="Times New Roman" w:cs="Times New Roman"/>
          <w:sz w:val="24"/>
          <w:szCs w:val="24"/>
        </w:rPr>
        <w:t>-сайта.</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Для каждого специфически </w:t>
      </w:r>
      <w:proofErr w:type="spellStart"/>
      <w:r w:rsidRPr="00C459BB">
        <w:rPr>
          <w:rFonts w:ascii="Times New Roman" w:hAnsi="Times New Roman" w:cs="Times New Roman"/>
          <w:sz w:val="24"/>
          <w:szCs w:val="24"/>
        </w:rPr>
        <w:t>встраивающегося</w:t>
      </w:r>
      <w:proofErr w:type="spellEnd"/>
      <w:r w:rsidRPr="00C459BB">
        <w:rPr>
          <w:rFonts w:ascii="Times New Roman" w:hAnsi="Times New Roman" w:cs="Times New Roman"/>
          <w:sz w:val="24"/>
          <w:szCs w:val="24"/>
        </w:rPr>
        <w:t xml:space="preserve"> в хромосому умеренного фага характерен свой </w:t>
      </w:r>
      <w:proofErr w:type="spellStart"/>
      <w:r w:rsidRPr="00C459BB">
        <w:rPr>
          <w:rFonts w:ascii="Times New Roman" w:hAnsi="Times New Roman" w:cs="Times New Roman"/>
          <w:sz w:val="24"/>
          <w:szCs w:val="24"/>
        </w:rPr>
        <w:t>att</w:t>
      </w:r>
      <w:proofErr w:type="spellEnd"/>
      <w:r w:rsidRPr="00C459BB">
        <w:rPr>
          <w:rFonts w:ascii="Times New Roman" w:hAnsi="Times New Roman" w:cs="Times New Roman"/>
          <w:sz w:val="24"/>
          <w:szCs w:val="24"/>
        </w:rPr>
        <w:t xml:space="preserve">-сайт и, соответственно, расположенные рядом с ним гены, которые он </w:t>
      </w:r>
      <w:r w:rsidRPr="00C459BB">
        <w:rPr>
          <w:rFonts w:ascii="Times New Roman" w:hAnsi="Times New Roman" w:cs="Times New Roman"/>
          <w:sz w:val="24"/>
          <w:szCs w:val="24"/>
        </w:rPr>
        <w:lastRenderedPageBreak/>
        <w:t xml:space="preserve">способен передавать. Ряд фагов может встраиваться в любое место на хромосоме и переносить любые гены по механизму специфической трансдукции. Кроме того, в хромосоме обычно есть последовательности, частично гомологичные </w:t>
      </w:r>
      <w:proofErr w:type="spellStart"/>
      <w:r w:rsidRPr="00C459BB">
        <w:rPr>
          <w:rFonts w:ascii="Times New Roman" w:hAnsi="Times New Roman" w:cs="Times New Roman"/>
          <w:sz w:val="24"/>
          <w:szCs w:val="24"/>
        </w:rPr>
        <w:t>att</w:t>
      </w:r>
      <w:proofErr w:type="spellEnd"/>
      <w:r w:rsidRPr="00C459BB">
        <w:rPr>
          <w:rFonts w:ascii="Times New Roman" w:hAnsi="Times New Roman" w:cs="Times New Roman"/>
          <w:sz w:val="24"/>
          <w:szCs w:val="24"/>
        </w:rPr>
        <w:t xml:space="preserve">-участку ДНК фага. При повреждении полностью гомологичного </w:t>
      </w:r>
      <w:proofErr w:type="spellStart"/>
      <w:r w:rsidRPr="00C459BB">
        <w:rPr>
          <w:rFonts w:ascii="Times New Roman" w:hAnsi="Times New Roman" w:cs="Times New Roman"/>
          <w:sz w:val="24"/>
          <w:szCs w:val="24"/>
        </w:rPr>
        <w:t>att</w:t>
      </w:r>
      <w:proofErr w:type="spellEnd"/>
      <w:r w:rsidRPr="00C459BB">
        <w:rPr>
          <w:rFonts w:ascii="Times New Roman" w:hAnsi="Times New Roman" w:cs="Times New Roman"/>
          <w:sz w:val="24"/>
          <w:szCs w:val="24"/>
        </w:rPr>
        <w:t>-сайта можно добиться включения фага в хромосому по этим последовательностям и передачу в ходе специфической трансдукции генов, соседних уже с ними.</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Когда умеренный фаг, несущий бактериальные гены, встраивается в хромосому новой бактерии-хозяина, она содержит уже два одинаковых гена — собственный и принесённый извне. Поскольку фаг лишён части собственных генов, часто он не может индуцироваться и размножиться. Однако при заражении этой же клетки «вспомогательным» фагом того же вида, </w:t>
      </w:r>
      <w:proofErr w:type="spellStart"/>
      <w:r w:rsidRPr="00C459BB">
        <w:rPr>
          <w:rFonts w:ascii="Times New Roman" w:hAnsi="Times New Roman" w:cs="Times New Roman"/>
          <w:sz w:val="24"/>
          <w:szCs w:val="24"/>
        </w:rPr>
        <w:t>индуцирование</w:t>
      </w:r>
      <w:proofErr w:type="spellEnd"/>
      <w:r w:rsidRPr="00C459BB">
        <w:rPr>
          <w:rFonts w:ascii="Times New Roman" w:hAnsi="Times New Roman" w:cs="Times New Roman"/>
          <w:sz w:val="24"/>
          <w:szCs w:val="24"/>
        </w:rPr>
        <w:t xml:space="preserve"> дефектного фага становится возможным. Из хромосомы выходят и реплицируются как ДНК нормального «вспомогательного» фага, так и ДНК дефектного, вместе с переносимыми им бактериальными генами. Поэтому около 50% образующихся </w:t>
      </w:r>
      <w:proofErr w:type="spellStart"/>
      <w:r w:rsidRPr="00C459BB">
        <w:rPr>
          <w:rFonts w:ascii="Times New Roman" w:hAnsi="Times New Roman" w:cs="Times New Roman"/>
          <w:sz w:val="24"/>
          <w:szCs w:val="24"/>
        </w:rPr>
        <w:t>фаговых</w:t>
      </w:r>
      <w:proofErr w:type="spellEnd"/>
      <w:r w:rsidRPr="00C459BB">
        <w:rPr>
          <w:rFonts w:ascii="Times New Roman" w:hAnsi="Times New Roman" w:cs="Times New Roman"/>
          <w:sz w:val="24"/>
          <w:szCs w:val="24"/>
        </w:rPr>
        <w:t xml:space="preserve"> частиц несут бактериальную ДНК. Это явление носит название трансдукции с высокой частотой (HFT от англ. </w:t>
      </w:r>
      <w:proofErr w:type="spellStart"/>
      <w:r w:rsidRPr="00C459BB">
        <w:rPr>
          <w:rFonts w:ascii="Times New Roman" w:hAnsi="Times New Roman" w:cs="Times New Roman"/>
          <w:sz w:val="24"/>
          <w:szCs w:val="24"/>
        </w:rPr>
        <w:t>high</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frequency</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transduction</w:t>
      </w:r>
      <w:proofErr w:type="spellEnd"/>
      <w:r w:rsidRPr="00C459BB">
        <w:rPr>
          <w:rFonts w:ascii="Times New Roman" w:hAnsi="Times New Roman" w:cs="Times New Roman"/>
          <w:sz w:val="24"/>
          <w:szCs w:val="24"/>
        </w:rPr>
        <w:t>).</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bCs/>
          <w:sz w:val="24"/>
          <w:szCs w:val="24"/>
        </w:rPr>
        <w:t>История изучения</w:t>
      </w:r>
    </w:p>
    <w:p w:rsidR="00D807E9" w:rsidRPr="00C459BB" w:rsidRDefault="00D807E9" w:rsidP="00A171BA">
      <w:pPr>
        <w:pStyle w:val="a6"/>
        <w:ind w:firstLine="709"/>
        <w:contextualSpacing/>
        <w:jc w:val="both"/>
        <w:rPr>
          <w:rFonts w:ascii="Times New Roman" w:hAnsi="Times New Roman" w:cs="Times New Roman"/>
          <w:sz w:val="24"/>
          <w:szCs w:val="24"/>
        </w:rPr>
      </w:pPr>
      <w:proofErr w:type="spellStart"/>
      <w:r w:rsidRPr="00C459BB">
        <w:rPr>
          <w:rFonts w:ascii="Times New Roman" w:hAnsi="Times New Roman" w:cs="Times New Roman"/>
          <w:sz w:val="24"/>
          <w:szCs w:val="24"/>
        </w:rPr>
        <w:t>Эстер</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Ледерберг</w:t>
      </w:r>
      <w:proofErr w:type="spellEnd"/>
      <w:r w:rsidRPr="00C459BB">
        <w:rPr>
          <w:rFonts w:ascii="Times New Roman" w:hAnsi="Times New Roman" w:cs="Times New Roman"/>
          <w:sz w:val="24"/>
          <w:szCs w:val="24"/>
        </w:rPr>
        <w:t xml:space="preserve"> была первой учёной, кому удалось выделить бактериофаг лямбда, ДНК вирус, из </w:t>
      </w:r>
      <w:proofErr w:type="spellStart"/>
      <w:r w:rsidRPr="00C459BB">
        <w:rPr>
          <w:rFonts w:ascii="Times New Roman" w:hAnsi="Times New Roman" w:cs="Times New Roman"/>
          <w:sz w:val="24"/>
          <w:szCs w:val="24"/>
        </w:rPr>
        <w:t>Escherichia</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coli</w:t>
      </w:r>
      <w:proofErr w:type="spellEnd"/>
      <w:r w:rsidRPr="00C459BB">
        <w:rPr>
          <w:rFonts w:ascii="Times New Roman" w:hAnsi="Times New Roman" w:cs="Times New Roman"/>
          <w:sz w:val="24"/>
          <w:szCs w:val="24"/>
        </w:rPr>
        <w:t xml:space="preserve"> K-12 в 1950 году.</w:t>
      </w:r>
      <w:r w:rsidR="00A171BA">
        <w:rPr>
          <w:rFonts w:ascii="Times New Roman" w:hAnsi="Times New Roman" w:cs="Times New Roman"/>
          <w:sz w:val="24"/>
          <w:szCs w:val="24"/>
        </w:rPr>
        <w:t xml:space="preserve"> </w:t>
      </w:r>
      <w:proofErr w:type="gramStart"/>
      <w:r w:rsidRPr="00C459BB">
        <w:rPr>
          <w:rFonts w:ascii="Times New Roman" w:hAnsi="Times New Roman" w:cs="Times New Roman"/>
          <w:sz w:val="24"/>
          <w:szCs w:val="24"/>
        </w:rPr>
        <w:t>Собственно</w:t>
      </w:r>
      <w:proofErr w:type="gramEnd"/>
      <w:r w:rsidRPr="00C459BB">
        <w:rPr>
          <w:rFonts w:ascii="Times New Roman" w:hAnsi="Times New Roman" w:cs="Times New Roman"/>
          <w:sz w:val="24"/>
          <w:szCs w:val="24"/>
        </w:rPr>
        <w:t xml:space="preserve"> открытие трансдукции связано с именем американского учёного </w:t>
      </w:r>
      <w:proofErr w:type="spellStart"/>
      <w:r w:rsidRPr="00C459BB">
        <w:rPr>
          <w:rFonts w:ascii="Times New Roman" w:hAnsi="Times New Roman" w:cs="Times New Roman"/>
          <w:sz w:val="24"/>
          <w:szCs w:val="24"/>
        </w:rPr>
        <w:t>Джошуа</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Ледерберга</w:t>
      </w:r>
      <w:proofErr w:type="spellEnd"/>
      <w:r w:rsidRPr="00C459BB">
        <w:rPr>
          <w:rFonts w:ascii="Times New Roman" w:hAnsi="Times New Roman" w:cs="Times New Roman"/>
          <w:sz w:val="24"/>
          <w:szCs w:val="24"/>
        </w:rPr>
        <w:t xml:space="preserve">. В 1952 году он совместно с Нортоном </w:t>
      </w:r>
      <w:proofErr w:type="spellStart"/>
      <w:r w:rsidRPr="00C459BB">
        <w:rPr>
          <w:rFonts w:ascii="Times New Roman" w:hAnsi="Times New Roman" w:cs="Times New Roman"/>
          <w:sz w:val="24"/>
          <w:szCs w:val="24"/>
        </w:rPr>
        <w:t>Циндером</w:t>
      </w:r>
      <w:proofErr w:type="spellEnd"/>
      <w:r w:rsidRPr="00C459BB">
        <w:rPr>
          <w:rFonts w:ascii="Times New Roman" w:hAnsi="Times New Roman" w:cs="Times New Roman"/>
          <w:sz w:val="24"/>
          <w:szCs w:val="24"/>
        </w:rPr>
        <w:t xml:space="preserve"> обнаружил общую трансдукцию. В 1953 </w:t>
      </w:r>
      <w:proofErr w:type="spellStart"/>
      <w:r w:rsidRPr="00C459BB">
        <w:rPr>
          <w:rFonts w:ascii="Times New Roman" w:hAnsi="Times New Roman" w:cs="Times New Roman"/>
          <w:sz w:val="24"/>
          <w:szCs w:val="24"/>
        </w:rPr>
        <w:t>Ледербергом</w:t>
      </w:r>
      <w:proofErr w:type="spellEnd"/>
      <w:r w:rsidRPr="00C459BB">
        <w:rPr>
          <w:rFonts w:ascii="Times New Roman" w:hAnsi="Times New Roman" w:cs="Times New Roman"/>
          <w:sz w:val="24"/>
          <w:szCs w:val="24"/>
        </w:rPr>
        <w:t xml:space="preserve"> и др. было показано существование абортивной трансдукции, в 1956 — специфической.</w:t>
      </w:r>
    </w:p>
    <w:p w:rsidR="00D807E9" w:rsidRPr="00C459BB" w:rsidRDefault="00D807E9" w:rsidP="00C459BB">
      <w:pPr>
        <w:pStyle w:val="a6"/>
        <w:ind w:firstLine="709"/>
        <w:contextualSpacing/>
        <w:jc w:val="both"/>
        <w:rPr>
          <w:rFonts w:ascii="Times New Roman" w:hAnsi="Times New Roman" w:cs="Times New Roman"/>
          <w:sz w:val="24"/>
          <w:szCs w:val="24"/>
        </w:rPr>
      </w:pPr>
      <w:proofErr w:type="spellStart"/>
      <w:r w:rsidRPr="00C459BB">
        <w:rPr>
          <w:rFonts w:ascii="Times New Roman" w:hAnsi="Times New Roman" w:cs="Times New Roman"/>
          <w:sz w:val="24"/>
          <w:szCs w:val="24"/>
        </w:rPr>
        <w:t>Фаговая</w:t>
      </w:r>
      <w:proofErr w:type="spellEnd"/>
      <w:r w:rsidRPr="00C459BB">
        <w:rPr>
          <w:rFonts w:ascii="Times New Roman" w:hAnsi="Times New Roman" w:cs="Times New Roman"/>
          <w:sz w:val="24"/>
          <w:szCs w:val="24"/>
        </w:rPr>
        <w:t xml:space="preserve"> Конверсия</w:t>
      </w:r>
    </w:p>
    <w:p w:rsidR="00D807E9" w:rsidRPr="00C459BB" w:rsidRDefault="00D807E9" w:rsidP="00C459BB">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изменение </w:t>
      </w:r>
      <w:proofErr w:type="spellStart"/>
      <w:r w:rsidRPr="00C459BB">
        <w:rPr>
          <w:rFonts w:ascii="Times New Roman" w:hAnsi="Times New Roman" w:cs="Times New Roman"/>
          <w:sz w:val="24"/>
          <w:szCs w:val="24"/>
        </w:rPr>
        <w:t>св</w:t>
      </w:r>
      <w:proofErr w:type="spellEnd"/>
      <w:r w:rsidRPr="00C459BB">
        <w:rPr>
          <w:rFonts w:ascii="Times New Roman" w:hAnsi="Times New Roman" w:cs="Times New Roman"/>
          <w:sz w:val="24"/>
          <w:szCs w:val="24"/>
        </w:rPr>
        <w:t xml:space="preserve">-в, наступающее в результате инфекции бактерий умеренным фагом, причем гены, кодирующие новое </w:t>
      </w:r>
      <w:proofErr w:type="spellStart"/>
      <w:r w:rsidRPr="00C459BB">
        <w:rPr>
          <w:rFonts w:ascii="Times New Roman" w:hAnsi="Times New Roman" w:cs="Times New Roman"/>
          <w:sz w:val="24"/>
          <w:szCs w:val="24"/>
        </w:rPr>
        <w:t>св</w:t>
      </w:r>
      <w:proofErr w:type="spellEnd"/>
      <w:r w:rsidRPr="00C459BB">
        <w:rPr>
          <w:rFonts w:ascii="Times New Roman" w:hAnsi="Times New Roman" w:cs="Times New Roman"/>
          <w:sz w:val="24"/>
          <w:szCs w:val="24"/>
        </w:rPr>
        <w:t xml:space="preserve">-во, находятся в геноме фага, а не бактерии. напр., инфекция </w:t>
      </w:r>
      <w:proofErr w:type="spellStart"/>
      <w:r w:rsidRPr="00C459BB">
        <w:rPr>
          <w:rFonts w:ascii="Times New Roman" w:hAnsi="Times New Roman" w:cs="Times New Roman"/>
          <w:sz w:val="24"/>
          <w:szCs w:val="24"/>
        </w:rPr>
        <w:t>коринебактерии</w:t>
      </w:r>
      <w:proofErr w:type="spellEnd"/>
      <w:r w:rsidRPr="00C459BB">
        <w:rPr>
          <w:rFonts w:ascii="Times New Roman" w:hAnsi="Times New Roman" w:cs="Times New Roman"/>
          <w:sz w:val="24"/>
          <w:szCs w:val="24"/>
        </w:rPr>
        <w:t xml:space="preserve"> дифтерии фагом приводит к синтезу транспортного полипептида дифтерийного токсина и превращению ее </w:t>
      </w:r>
      <w:proofErr w:type="spellStart"/>
      <w:r w:rsidRPr="00C459BB">
        <w:rPr>
          <w:rFonts w:ascii="Times New Roman" w:hAnsi="Times New Roman" w:cs="Times New Roman"/>
          <w:sz w:val="24"/>
          <w:szCs w:val="24"/>
        </w:rPr>
        <w:t>атоксигенного</w:t>
      </w:r>
      <w:proofErr w:type="spellEnd"/>
      <w:r w:rsidRPr="00C459BB">
        <w:rPr>
          <w:rFonts w:ascii="Times New Roman" w:hAnsi="Times New Roman" w:cs="Times New Roman"/>
          <w:sz w:val="24"/>
          <w:szCs w:val="24"/>
        </w:rPr>
        <w:t xml:space="preserve"> варианта в </w:t>
      </w:r>
      <w:proofErr w:type="spellStart"/>
      <w:r w:rsidRPr="00C459BB">
        <w:rPr>
          <w:rFonts w:ascii="Times New Roman" w:hAnsi="Times New Roman" w:cs="Times New Roman"/>
          <w:sz w:val="24"/>
          <w:szCs w:val="24"/>
        </w:rPr>
        <w:t>токсигенный</w:t>
      </w:r>
      <w:proofErr w:type="spellEnd"/>
      <w:r w:rsidRPr="00C459BB">
        <w:rPr>
          <w:rFonts w:ascii="Times New Roman" w:hAnsi="Times New Roman" w:cs="Times New Roman"/>
          <w:sz w:val="24"/>
          <w:szCs w:val="24"/>
        </w:rPr>
        <w:t>.</w:t>
      </w:r>
    </w:p>
    <w:p w:rsidR="00D807E9" w:rsidRPr="00C459BB" w:rsidRDefault="00D807E9" w:rsidP="00A171BA">
      <w:pPr>
        <w:pStyle w:val="a6"/>
        <w:ind w:firstLine="709"/>
        <w:contextualSpacing/>
        <w:jc w:val="both"/>
        <w:rPr>
          <w:rFonts w:ascii="Times New Roman" w:hAnsi="Times New Roman" w:cs="Times New Roman"/>
          <w:sz w:val="24"/>
          <w:szCs w:val="24"/>
        </w:rPr>
      </w:pPr>
      <w:r w:rsidRPr="00C459BB">
        <w:rPr>
          <w:rFonts w:ascii="Times New Roman" w:hAnsi="Times New Roman" w:cs="Times New Roman"/>
          <w:sz w:val="24"/>
          <w:szCs w:val="24"/>
        </w:rPr>
        <w:t xml:space="preserve">Фаг λ (фаг лямбда) — умеренный бактериофаг, который заражает </w:t>
      </w:r>
      <w:proofErr w:type="spellStart"/>
      <w:r w:rsidRPr="00C459BB">
        <w:rPr>
          <w:rFonts w:ascii="Times New Roman" w:hAnsi="Times New Roman" w:cs="Times New Roman"/>
          <w:sz w:val="24"/>
          <w:szCs w:val="24"/>
        </w:rPr>
        <w:t>Escherichia</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coli</w:t>
      </w:r>
      <w:proofErr w:type="spellEnd"/>
      <w:r w:rsidRPr="00C459BB">
        <w:rPr>
          <w:rFonts w:ascii="Times New Roman" w:hAnsi="Times New Roman" w:cs="Times New Roman"/>
          <w:sz w:val="24"/>
          <w:szCs w:val="24"/>
        </w:rPr>
        <w:t xml:space="preserve">. Был обнаружен </w:t>
      </w:r>
      <w:proofErr w:type="spellStart"/>
      <w:r w:rsidRPr="00C459BB">
        <w:rPr>
          <w:rFonts w:ascii="Times New Roman" w:hAnsi="Times New Roman" w:cs="Times New Roman"/>
          <w:sz w:val="24"/>
          <w:szCs w:val="24"/>
        </w:rPr>
        <w:t>Эстер</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Ледерберг</w:t>
      </w:r>
      <w:proofErr w:type="spellEnd"/>
      <w:r w:rsidRPr="00C459BB">
        <w:rPr>
          <w:rFonts w:ascii="Times New Roman" w:hAnsi="Times New Roman" w:cs="Times New Roman"/>
          <w:sz w:val="24"/>
          <w:szCs w:val="24"/>
        </w:rPr>
        <w:t xml:space="preserve"> в 1951 г.</w:t>
      </w:r>
      <w:r w:rsidR="00A171BA">
        <w:rPr>
          <w:rFonts w:ascii="Times New Roman" w:hAnsi="Times New Roman" w:cs="Times New Roman"/>
          <w:sz w:val="24"/>
          <w:szCs w:val="24"/>
        </w:rPr>
        <w:t xml:space="preserve"> </w:t>
      </w:r>
      <w:r w:rsidRPr="00C459BB">
        <w:rPr>
          <w:rFonts w:ascii="Times New Roman" w:hAnsi="Times New Roman" w:cs="Times New Roman"/>
          <w:sz w:val="24"/>
          <w:szCs w:val="24"/>
        </w:rPr>
        <w:t xml:space="preserve">Как только фаг попадает внутрь клетки хозяина, он может интегрировать себя в его ДНК. В этом состоянии λ называют </w:t>
      </w:r>
      <w:proofErr w:type="spellStart"/>
      <w:r w:rsidRPr="00C459BB">
        <w:rPr>
          <w:rFonts w:ascii="Times New Roman" w:hAnsi="Times New Roman" w:cs="Times New Roman"/>
          <w:sz w:val="24"/>
          <w:szCs w:val="24"/>
        </w:rPr>
        <w:t>профагом</w:t>
      </w:r>
      <w:proofErr w:type="spellEnd"/>
      <w:r w:rsidRPr="00C459BB">
        <w:rPr>
          <w:rFonts w:ascii="Times New Roman" w:hAnsi="Times New Roman" w:cs="Times New Roman"/>
          <w:sz w:val="24"/>
          <w:szCs w:val="24"/>
        </w:rPr>
        <w:t xml:space="preserve">, он остается в геноме хозяина, внешне не проявляя своё присутствие. </w:t>
      </w:r>
      <w:proofErr w:type="spellStart"/>
      <w:r w:rsidRPr="00C459BB">
        <w:rPr>
          <w:rFonts w:ascii="Times New Roman" w:hAnsi="Times New Roman" w:cs="Times New Roman"/>
          <w:sz w:val="24"/>
          <w:szCs w:val="24"/>
        </w:rPr>
        <w:t>Профаг</w:t>
      </w:r>
      <w:proofErr w:type="spellEnd"/>
      <w:r w:rsidRPr="00C459BB">
        <w:rPr>
          <w:rFonts w:ascii="Times New Roman" w:hAnsi="Times New Roman" w:cs="Times New Roman"/>
          <w:sz w:val="24"/>
          <w:szCs w:val="24"/>
        </w:rPr>
        <w:t xml:space="preserve"> размножается с каждым делением клетки хозяина.</w:t>
      </w:r>
      <w:r w:rsidR="00A171BA">
        <w:rPr>
          <w:rFonts w:ascii="Times New Roman" w:hAnsi="Times New Roman" w:cs="Times New Roman"/>
          <w:sz w:val="24"/>
          <w:szCs w:val="24"/>
        </w:rPr>
        <w:t xml:space="preserve"> </w:t>
      </w:r>
      <w:r w:rsidRPr="00C459BB">
        <w:rPr>
          <w:rFonts w:ascii="Times New Roman" w:hAnsi="Times New Roman" w:cs="Times New Roman"/>
          <w:sz w:val="24"/>
          <w:szCs w:val="24"/>
        </w:rPr>
        <w:t xml:space="preserve">ДНК </w:t>
      </w:r>
      <w:proofErr w:type="spellStart"/>
      <w:r w:rsidRPr="00C459BB">
        <w:rPr>
          <w:rFonts w:ascii="Times New Roman" w:hAnsi="Times New Roman" w:cs="Times New Roman"/>
          <w:sz w:val="24"/>
          <w:szCs w:val="24"/>
        </w:rPr>
        <w:t>профага</w:t>
      </w:r>
      <w:proofErr w:type="spellEnd"/>
      <w:r w:rsidRPr="00C459BB">
        <w:rPr>
          <w:rFonts w:ascii="Times New Roman" w:hAnsi="Times New Roman" w:cs="Times New Roman"/>
          <w:sz w:val="24"/>
          <w:szCs w:val="24"/>
        </w:rPr>
        <w:t xml:space="preserve"> может </w:t>
      </w:r>
      <w:proofErr w:type="spellStart"/>
      <w:r w:rsidRPr="00C459BB">
        <w:rPr>
          <w:rFonts w:ascii="Times New Roman" w:hAnsi="Times New Roman" w:cs="Times New Roman"/>
          <w:sz w:val="24"/>
          <w:szCs w:val="24"/>
        </w:rPr>
        <w:t>экспрессироваться</w:t>
      </w:r>
      <w:proofErr w:type="spellEnd"/>
      <w:r w:rsidRPr="00C459BB">
        <w:rPr>
          <w:rFonts w:ascii="Times New Roman" w:hAnsi="Times New Roman" w:cs="Times New Roman"/>
          <w:sz w:val="24"/>
          <w:szCs w:val="24"/>
        </w:rPr>
        <w:t xml:space="preserve"> в тех случаях, когда наблюдаются признаки стресса в клетке-хозяине. Стресс может быть вызван голоданием, ядами (</w:t>
      </w:r>
      <w:proofErr w:type="gramStart"/>
      <w:r w:rsidRPr="00C459BB">
        <w:rPr>
          <w:rFonts w:ascii="Times New Roman" w:hAnsi="Times New Roman" w:cs="Times New Roman"/>
          <w:sz w:val="24"/>
          <w:szCs w:val="24"/>
        </w:rPr>
        <w:t>например</w:t>
      </w:r>
      <w:proofErr w:type="gramEnd"/>
      <w:r w:rsidRPr="00C459BB">
        <w:rPr>
          <w:rFonts w:ascii="Times New Roman" w:hAnsi="Times New Roman" w:cs="Times New Roman"/>
          <w:sz w:val="24"/>
          <w:szCs w:val="24"/>
        </w:rPr>
        <w:t xml:space="preserve"> антибиотикам), или другим факторами, которые могут повредить или уничтожить хозяина. В этом случае </w:t>
      </w:r>
      <w:proofErr w:type="spellStart"/>
      <w:r w:rsidRPr="00C459BB">
        <w:rPr>
          <w:rFonts w:ascii="Times New Roman" w:hAnsi="Times New Roman" w:cs="Times New Roman"/>
          <w:sz w:val="24"/>
          <w:szCs w:val="24"/>
        </w:rPr>
        <w:t>профаг</w:t>
      </w:r>
      <w:proofErr w:type="spellEnd"/>
      <w:r w:rsidRPr="00C459BB">
        <w:rPr>
          <w:rFonts w:ascii="Times New Roman" w:hAnsi="Times New Roman" w:cs="Times New Roman"/>
          <w:sz w:val="24"/>
          <w:szCs w:val="24"/>
        </w:rPr>
        <w:t xml:space="preserve"> активируется, выделяет себя из ДНК клетки-хозяина и вводит ее в литический цикл. Активированный фаг уничтожает ДНК хозяина и производит большое количества собственной </w:t>
      </w:r>
      <w:proofErr w:type="spellStart"/>
      <w:r w:rsidRPr="00C459BB">
        <w:rPr>
          <w:rFonts w:ascii="Times New Roman" w:hAnsi="Times New Roman" w:cs="Times New Roman"/>
          <w:sz w:val="24"/>
          <w:szCs w:val="24"/>
        </w:rPr>
        <w:t>мРНК</w:t>
      </w:r>
      <w:proofErr w:type="spellEnd"/>
      <w:r w:rsidRPr="00C459BB">
        <w:rPr>
          <w:rFonts w:ascii="Times New Roman" w:hAnsi="Times New Roman" w:cs="Times New Roman"/>
          <w:sz w:val="24"/>
          <w:szCs w:val="24"/>
        </w:rPr>
        <w:t>, чтобы произвести множество единиц фага. Когда все ресурсы хозяина исчерпаны от построения новых фагов, клетка-хозяин разрушается, клеточная мембрана разрывается, и новые фаги выходят во внешнюю среду.</w:t>
      </w:r>
      <w:r w:rsidR="00A171BA">
        <w:rPr>
          <w:rFonts w:ascii="Times New Roman" w:hAnsi="Times New Roman" w:cs="Times New Roman"/>
          <w:sz w:val="24"/>
          <w:szCs w:val="24"/>
        </w:rPr>
        <w:t xml:space="preserve"> </w:t>
      </w:r>
      <w:r w:rsidRPr="00C459BB">
        <w:rPr>
          <w:rFonts w:ascii="Times New Roman" w:hAnsi="Times New Roman" w:cs="Times New Roman"/>
          <w:sz w:val="24"/>
          <w:szCs w:val="24"/>
        </w:rPr>
        <w:t xml:space="preserve">Интеграция фага λ происходит на специальном сайте в бактериальном геноме, названном </w:t>
      </w:r>
      <w:proofErr w:type="spellStart"/>
      <w:r w:rsidRPr="00C459BB">
        <w:rPr>
          <w:rFonts w:ascii="Times New Roman" w:hAnsi="Times New Roman" w:cs="Times New Roman"/>
          <w:sz w:val="24"/>
          <w:szCs w:val="24"/>
        </w:rPr>
        <w:t>attλ</w:t>
      </w:r>
      <w:proofErr w:type="spellEnd"/>
      <w:r w:rsidRPr="00C459BB">
        <w:rPr>
          <w:rFonts w:ascii="Times New Roman" w:hAnsi="Times New Roman" w:cs="Times New Roman"/>
          <w:sz w:val="24"/>
          <w:szCs w:val="24"/>
        </w:rPr>
        <w:t xml:space="preserve">. Последовательность </w:t>
      </w:r>
      <w:proofErr w:type="spellStart"/>
      <w:r w:rsidRPr="00C459BB">
        <w:rPr>
          <w:rFonts w:ascii="Times New Roman" w:hAnsi="Times New Roman" w:cs="Times New Roman"/>
          <w:sz w:val="24"/>
          <w:szCs w:val="24"/>
        </w:rPr>
        <w:t>att</w:t>
      </w:r>
      <w:proofErr w:type="spellEnd"/>
      <w:r w:rsidRPr="00C459BB">
        <w:rPr>
          <w:rFonts w:ascii="Times New Roman" w:hAnsi="Times New Roman" w:cs="Times New Roman"/>
          <w:sz w:val="24"/>
          <w:szCs w:val="24"/>
        </w:rPr>
        <w:t xml:space="preserve"> сайта называют </w:t>
      </w:r>
      <w:proofErr w:type="spellStart"/>
      <w:r w:rsidRPr="00C459BB">
        <w:rPr>
          <w:rFonts w:ascii="Times New Roman" w:hAnsi="Times New Roman" w:cs="Times New Roman"/>
          <w:sz w:val="24"/>
          <w:szCs w:val="24"/>
        </w:rPr>
        <w:t>attB</w:t>
      </w:r>
      <w:proofErr w:type="spellEnd"/>
      <w:r w:rsidRPr="00C459BB">
        <w:rPr>
          <w:rFonts w:ascii="Times New Roman" w:hAnsi="Times New Roman" w:cs="Times New Roman"/>
          <w:sz w:val="24"/>
          <w:szCs w:val="24"/>
        </w:rPr>
        <w:t xml:space="preserve"> (состоит из компонентов B-O-B'), тогда как комплементарную последовательность в кольцевом геноме фага называют </w:t>
      </w:r>
      <w:proofErr w:type="spellStart"/>
      <w:r w:rsidRPr="00C459BB">
        <w:rPr>
          <w:rFonts w:ascii="Times New Roman" w:hAnsi="Times New Roman" w:cs="Times New Roman"/>
          <w:sz w:val="24"/>
          <w:szCs w:val="24"/>
        </w:rPr>
        <w:t>attP</w:t>
      </w:r>
      <w:proofErr w:type="spellEnd"/>
      <w:r w:rsidRPr="00C459BB">
        <w:rPr>
          <w:rFonts w:ascii="Times New Roman" w:hAnsi="Times New Roman" w:cs="Times New Roman"/>
          <w:sz w:val="24"/>
          <w:szCs w:val="24"/>
        </w:rPr>
        <w:t xml:space="preserve"> (состоит из компонентов P-O-P'). Сама интеграция — последовательный обмен (см. генетическая рекомбинация) происходит через образование структуры </w:t>
      </w:r>
      <w:proofErr w:type="spellStart"/>
      <w:r w:rsidRPr="00C459BB">
        <w:rPr>
          <w:rFonts w:ascii="Times New Roman" w:hAnsi="Times New Roman" w:cs="Times New Roman"/>
          <w:sz w:val="24"/>
          <w:szCs w:val="24"/>
        </w:rPr>
        <w:t>Холлидея</w:t>
      </w:r>
      <w:proofErr w:type="spellEnd"/>
      <w:r w:rsidRPr="00C459BB">
        <w:rPr>
          <w:rFonts w:ascii="Times New Roman" w:hAnsi="Times New Roman" w:cs="Times New Roman"/>
          <w:sz w:val="24"/>
          <w:szCs w:val="24"/>
        </w:rPr>
        <w:t xml:space="preserve"> и требует </w:t>
      </w:r>
      <w:proofErr w:type="spellStart"/>
      <w:r w:rsidRPr="00C459BB">
        <w:rPr>
          <w:rFonts w:ascii="Times New Roman" w:hAnsi="Times New Roman" w:cs="Times New Roman"/>
          <w:sz w:val="24"/>
          <w:szCs w:val="24"/>
        </w:rPr>
        <w:t>фагового</w:t>
      </w:r>
      <w:proofErr w:type="spellEnd"/>
      <w:r w:rsidRPr="00C459BB">
        <w:rPr>
          <w:rFonts w:ascii="Times New Roman" w:hAnsi="Times New Roman" w:cs="Times New Roman"/>
          <w:sz w:val="24"/>
          <w:szCs w:val="24"/>
        </w:rPr>
        <w:t xml:space="preserve"> белка </w:t>
      </w:r>
      <w:proofErr w:type="spellStart"/>
      <w:r w:rsidRPr="00C459BB">
        <w:rPr>
          <w:rFonts w:ascii="Times New Roman" w:hAnsi="Times New Roman" w:cs="Times New Roman"/>
          <w:sz w:val="24"/>
          <w:szCs w:val="24"/>
        </w:rPr>
        <w:t>Int</w:t>
      </w:r>
      <w:proofErr w:type="spellEnd"/>
      <w:r w:rsidRPr="00C459BB">
        <w:rPr>
          <w:rFonts w:ascii="Times New Roman" w:hAnsi="Times New Roman" w:cs="Times New Roman"/>
          <w:sz w:val="24"/>
          <w:szCs w:val="24"/>
        </w:rPr>
        <w:t xml:space="preserve"> и бактериального белка IHF (англ. </w:t>
      </w:r>
      <w:proofErr w:type="spellStart"/>
      <w:r w:rsidRPr="00C459BB">
        <w:rPr>
          <w:rFonts w:ascii="Times New Roman" w:hAnsi="Times New Roman" w:cs="Times New Roman"/>
          <w:sz w:val="24"/>
          <w:szCs w:val="24"/>
        </w:rPr>
        <w:t>integration</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host</w:t>
      </w:r>
      <w:proofErr w:type="spellEnd"/>
      <w:r w:rsidRPr="00C459BB">
        <w:rPr>
          <w:rFonts w:ascii="Times New Roman" w:hAnsi="Times New Roman" w:cs="Times New Roman"/>
          <w:sz w:val="24"/>
          <w:szCs w:val="24"/>
        </w:rPr>
        <w:t xml:space="preserve"> </w:t>
      </w:r>
      <w:proofErr w:type="spellStart"/>
      <w:r w:rsidRPr="00C459BB">
        <w:rPr>
          <w:rFonts w:ascii="Times New Roman" w:hAnsi="Times New Roman" w:cs="Times New Roman"/>
          <w:sz w:val="24"/>
          <w:szCs w:val="24"/>
        </w:rPr>
        <w:t>factor</w:t>
      </w:r>
      <w:proofErr w:type="spellEnd"/>
      <w:r w:rsidRPr="00C459BB">
        <w:rPr>
          <w:rFonts w:ascii="Times New Roman" w:hAnsi="Times New Roman" w:cs="Times New Roman"/>
          <w:sz w:val="24"/>
          <w:szCs w:val="24"/>
        </w:rPr>
        <w:t xml:space="preserve">). И </w:t>
      </w:r>
      <w:proofErr w:type="spellStart"/>
      <w:proofErr w:type="gramStart"/>
      <w:r w:rsidRPr="00C459BB">
        <w:rPr>
          <w:rFonts w:ascii="Times New Roman" w:hAnsi="Times New Roman" w:cs="Times New Roman"/>
          <w:sz w:val="24"/>
          <w:szCs w:val="24"/>
        </w:rPr>
        <w:t>Int</w:t>
      </w:r>
      <w:proofErr w:type="spellEnd"/>
      <w:proofErr w:type="gramEnd"/>
      <w:r w:rsidRPr="00C459BB">
        <w:rPr>
          <w:rFonts w:ascii="Times New Roman" w:hAnsi="Times New Roman" w:cs="Times New Roman"/>
          <w:sz w:val="24"/>
          <w:szCs w:val="24"/>
        </w:rPr>
        <w:t xml:space="preserve"> и IHF связываются с </w:t>
      </w:r>
      <w:proofErr w:type="spellStart"/>
      <w:r w:rsidRPr="00C459BB">
        <w:rPr>
          <w:rFonts w:ascii="Times New Roman" w:hAnsi="Times New Roman" w:cs="Times New Roman"/>
          <w:sz w:val="24"/>
          <w:szCs w:val="24"/>
        </w:rPr>
        <w:t>attP</w:t>
      </w:r>
      <w:proofErr w:type="spellEnd"/>
      <w:r w:rsidRPr="00C459BB">
        <w:rPr>
          <w:rFonts w:ascii="Times New Roman" w:hAnsi="Times New Roman" w:cs="Times New Roman"/>
          <w:sz w:val="24"/>
          <w:szCs w:val="24"/>
        </w:rPr>
        <w:t xml:space="preserve"> и формируют </w:t>
      </w:r>
      <w:proofErr w:type="spellStart"/>
      <w:r w:rsidRPr="00C459BB">
        <w:rPr>
          <w:rFonts w:ascii="Times New Roman" w:hAnsi="Times New Roman" w:cs="Times New Roman"/>
          <w:sz w:val="24"/>
          <w:szCs w:val="24"/>
        </w:rPr>
        <w:t>интрасому</w:t>
      </w:r>
      <w:proofErr w:type="spellEnd"/>
      <w:r w:rsidRPr="00C459BB">
        <w:rPr>
          <w:rFonts w:ascii="Times New Roman" w:hAnsi="Times New Roman" w:cs="Times New Roman"/>
          <w:sz w:val="24"/>
          <w:szCs w:val="24"/>
        </w:rPr>
        <w:t>: ДНК-белковый комплекс, предназначенный для сайт-специфической рекомбинации ДНК фага и хозяина. Оригинальная BOB' последовательность заменяется интеграцией на B-O-P'-фаг ДНК-P-O-B'. ДНК фага теперь — часть генома хозяина.</w:t>
      </w:r>
    </w:p>
    <w:p w:rsidR="008F5466" w:rsidRPr="00DB0CD6" w:rsidRDefault="008F5466" w:rsidP="00DB0CD6">
      <w:pPr>
        <w:pStyle w:val="a6"/>
        <w:contextualSpacing/>
        <w:jc w:val="both"/>
        <w:rPr>
          <w:rFonts w:ascii="Times New Roman" w:hAnsi="Times New Roman" w:cs="Times New Roman"/>
          <w:b/>
          <w:sz w:val="24"/>
          <w:szCs w:val="24"/>
        </w:rPr>
      </w:pPr>
    </w:p>
    <w:p w:rsidR="00DB0CD6" w:rsidRDefault="00DB0CD6" w:rsidP="00DB0CD6">
      <w:pPr>
        <w:pStyle w:val="a6"/>
        <w:contextualSpacing/>
        <w:jc w:val="both"/>
        <w:rPr>
          <w:rFonts w:ascii="Times New Roman" w:hAnsi="Times New Roman" w:cs="Times New Roman"/>
          <w:b/>
          <w:sz w:val="24"/>
          <w:szCs w:val="24"/>
        </w:rPr>
      </w:pPr>
      <w:r>
        <w:rPr>
          <w:rFonts w:ascii="Times New Roman" w:hAnsi="Times New Roman" w:cs="Times New Roman"/>
          <w:b/>
          <w:sz w:val="24"/>
          <w:szCs w:val="24"/>
        </w:rPr>
        <w:t xml:space="preserve">4 </w:t>
      </w:r>
      <w:r w:rsidRPr="00DB0CD6">
        <w:rPr>
          <w:rFonts w:ascii="Times New Roman" w:hAnsi="Times New Roman" w:cs="Times New Roman"/>
          <w:b/>
          <w:sz w:val="24"/>
          <w:szCs w:val="24"/>
        </w:rPr>
        <w:t>Ферменты, используемые при молекулярном клонировании. Ферменты рестрикции. Другие ферменты, используемые в молекулярном клонировании.</w:t>
      </w:r>
    </w:p>
    <w:p w:rsidR="00A171BA" w:rsidRPr="00A646A3" w:rsidRDefault="00A171BA" w:rsidP="00A171BA">
      <w:pPr>
        <w:pStyle w:val="a6"/>
        <w:ind w:firstLine="709"/>
        <w:contextualSpacing/>
        <w:rPr>
          <w:rFonts w:ascii="Times New Roman" w:hAnsi="Times New Roman" w:cs="Times New Roman"/>
          <w:sz w:val="24"/>
          <w:szCs w:val="24"/>
        </w:rPr>
      </w:pPr>
      <w:r w:rsidRPr="00A646A3">
        <w:rPr>
          <w:rFonts w:ascii="Times New Roman" w:hAnsi="Times New Roman" w:cs="Times New Roman"/>
          <w:sz w:val="24"/>
          <w:szCs w:val="24"/>
        </w:rPr>
        <w:lastRenderedPageBreak/>
        <w:t>Ферменты, применяемые при конструировании рекомбинантных ДНК, можно разделить на несколько групп:</w:t>
      </w:r>
    </w:p>
    <w:p w:rsidR="00A171BA" w:rsidRPr="00A646A3" w:rsidRDefault="00A171BA" w:rsidP="00A171BA">
      <w:pPr>
        <w:pStyle w:val="a6"/>
        <w:ind w:firstLine="709"/>
        <w:contextualSpacing/>
        <w:rPr>
          <w:rFonts w:ascii="Times New Roman" w:hAnsi="Times New Roman" w:cs="Times New Roman"/>
          <w:sz w:val="24"/>
          <w:szCs w:val="24"/>
        </w:rPr>
      </w:pPr>
      <w:r w:rsidRPr="00A646A3">
        <w:rPr>
          <w:rFonts w:ascii="Times New Roman" w:hAnsi="Times New Roman" w:cs="Times New Roman"/>
          <w:sz w:val="24"/>
          <w:szCs w:val="24"/>
        </w:rPr>
        <w:t>- ферменты, с помощью которых получают фрагменты ДНК (</w:t>
      </w:r>
      <w:proofErr w:type="spellStart"/>
      <w:r w:rsidRPr="00A646A3">
        <w:rPr>
          <w:rFonts w:ascii="Times New Roman" w:hAnsi="Times New Roman" w:cs="Times New Roman"/>
          <w:sz w:val="24"/>
          <w:szCs w:val="24"/>
        </w:rPr>
        <w:t>рестриктазы</w:t>
      </w:r>
      <w:proofErr w:type="spellEnd"/>
      <w:r w:rsidRPr="00A646A3">
        <w:rPr>
          <w:rFonts w:ascii="Times New Roman" w:hAnsi="Times New Roman" w:cs="Times New Roman"/>
          <w:sz w:val="24"/>
          <w:szCs w:val="24"/>
        </w:rPr>
        <w:t>);</w:t>
      </w:r>
    </w:p>
    <w:p w:rsidR="00A171BA" w:rsidRPr="00A646A3" w:rsidRDefault="00A171BA" w:rsidP="00A171BA">
      <w:pPr>
        <w:pStyle w:val="a6"/>
        <w:ind w:firstLine="709"/>
        <w:contextualSpacing/>
        <w:rPr>
          <w:rFonts w:ascii="Times New Roman" w:hAnsi="Times New Roman" w:cs="Times New Roman"/>
          <w:sz w:val="24"/>
          <w:szCs w:val="24"/>
        </w:rPr>
      </w:pPr>
      <w:r w:rsidRPr="00A646A3">
        <w:rPr>
          <w:rFonts w:ascii="Times New Roman" w:hAnsi="Times New Roman" w:cs="Times New Roman"/>
          <w:sz w:val="24"/>
          <w:szCs w:val="24"/>
        </w:rPr>
        <w:t>- ферменты, синтезирующие ДНК на матрице ДНК (полимеразы) или РНК (обратные транскриптазы);</w:t>
      </w:r>
    </w:p>
    <w:p w:rsidR="00A171BA" w:rsidRPr="00A646A3" w:rsidRDefault="00A171BA" w:rsidP="00A171BA">
      <w:pPr>
        <w:pStyle w:val="a6"/>
        <w:ind w:firstLine="709"/>
        <w:contextualSpacing/>
        <w:rPr>
          <w:rFonts w:ascii="Times New Roman" w:hAnsi="Times New Roman" w:cs="Times New Roman"/>
          <w:sz w:val="24"/>
          <w:szCs w:val="24"/>
        </w:rPr>
      </w:pPr>
      <w:r w:rsidRPr="00A646A3">
        <w:rPr>
          <w:rFonts w:ascii="Times New Roman" w:hAnsi="Times New Roman" w:cs="Times New Roman"/>
          <w:sz w:val="24"/>
          <w:szCs w:val="24"/>
        </w:rPr>
        <w:t>- ферменты, соединяющие фрагменты ДНК (</w:t>
      </w:r>
      <w:proofErr w:type="spellStart"/>
      <w:r w:rsidRPr="00A646A3">
        <w:rPr>
          <w:rFonts w:ascii="Times New Roman" w:hAnsi="Times New Roman" w:cs="Times New Roman"/>
          <w:sz w:val="24"/>
          <w:szCs w:val="24"/>
        </w:rPr>
        <w:t>лигазы</w:t>
      </w:r>
      <w:proofErr w:type="spellEnd"/>
      <w:r w:rsidRPr="00A646A3">
        <w:rPr>
          <w:rFonts w:ascii="Times New Roman" w:hAnsi="Times New Roman" w:cs="Times New Roman"/>
          <w:sz w:val="24"/>
          <w:szCs w:val="24"/>
        </w:rPr>
        <w:t>);</w:t>
      </w:r>
    </w:p>
    <w:p w:rsidR="00A171BA" w:rsidRPr="00A646A3" w:rsidRDefault="00A171BA" w:rsidP="00A171BA">
      <w:pPr>
        <w:pStyle w:val="a6"/>
        <w:ind w:firstLine="709"/>
        <w:contextualSpacing/>
        <w:rPr>
          <w:rFonts w:ascii="Times New Roman" w:hAnsi="Times New Roman" w:cs="Times New Roman"/>
          <w:sz w:val="24"/>
          <w:szCs w:val="24"/>
        </w:rPr>
      </w:pPr>
      <w:r w:rsidRPr="00A646A3">
        <w:rPr>
          <w:rFonts w:ascii="Times New Roman" w:hAnsi="Times New Roman" w:cs="Times New Roman"/>
          <w:sz w:val="24"/>
          <w:szCs w:val="24"/>
        </w:rPr>
        <w:t>- ферменты, позволяющие осуществить изменение структуры концов фрагментов ДНК.</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В 1950-е годы, впервые было привлечено внимание к феномену, известному как "контролируемый хозяином/индуцируемый" вариация бактериальных вирусов" в которых бактериофаг был выделен из штамма </w:t>
      </w:r>
      <w:proofErr w:type="spellStart"/>
      <w:r w:rsidRPr="00644B71">
        <w:rPr>
          <w:rFonts w:ascii="Times New Roman" w:hAnsi="Times New Roman" w:cs="Times New Roman"/>
          <w:sz w:val="24"/>
          <w:szCs w:val="24"/>
        </w:rPr>
        <w:t>E.Coli</w:t>
      </w:r>
      <w:proofErr w:type="spellEnd"/>
      <w:r w:rsidRPr="00644B71">
        <w:rPr>
          <w:rFonts w:ascii="Times New Roman" w:hAnsi="Times New Roman" w:cs="Times New Roman"/>
          <w:sz w:val="24"/>
          <w:szCs w:val="24"/>
        </w:rPr>
        <w:t xml:space="preserve">, показал уменьшение в своей способности репродуцировать в различных штаммах, но снова приобрел эту способность в последующих инфекционных циклах. В 1965 г. в статье Вернера </w:t>
      </w:r>
      <w:proofErr w:type="spellStart"/>
      <w:r w:rsidRPr="00644B71">
        <w:rPr>
          <w:rFonts w:ascii="Times New Roman" w:hAnsi="Times New Roman" w:cs="Times New Roman"/>
          <w:sz w:val="24"/>
          <w:szCs w:val="24"/>
        </w:rPr>
        <w:t>Арбера</w:t>
      </w:r>
      <w:proofErr w:type="spellEnd"/>
      <w:r w:rsidRPr="00644B71">
        <w:rPr>
          <w:rFonts w:ascii="Times New Roman" w:hAnsi="Times New Roman" w:cs="Times New Roman"/>
          <w:sz w:val="24"/>
          <w:szCs w:val="24"/>
        </w:rPr>
        <w:t xml:space="preserve"> была установлена теоретическая основа для создания систем рестрикции-модификации, функционирующую как бактериальная защита против вторгающихся бакте</w:t>
      </w:r>
      <w:r w:rsidR="00A171BA">
        <w:rPr>
          <w:rFonts w:ascii="Times New Roman" w:hAnsi="Times New Roman" w:cs="Times New Roman"/>
          <w:sz w:val="24"/>
          <w:szCs w:val="24"/>
        </w:rPr>
        <w:t xml:space="preserve">риофагов. Первые открытые </w:t>
      </w:r>
      <w:proofErr w:type="spellStart"/>
      <w:r w:rsidR="00A171BA">
        <w:rPr>
          <w:rFonts w:ascii="Times New Roman" w:hAnsi="Times New Roman" w:cs="Times New Roman"/>
          <w:sz w:val="24"/>
          <w:szCs w:val="24"/>
        </w:rPr>
        <w:t>эндонуклеазы</w:t>
      </w:r>
      <w:proofErr w:type="spellEnd"/>
      <w:r w:rsidR="00A171BA">
        <w:rPr>
          <w:rFonts w:ascii="Times New Roman" w:hAnsi="Times New Roman" w:cs="Times New Roman"/>
          <w:sz w:val="24"/>
          <w:szCs w:val="24"/>
        </w:rPr>
        <w:t xml:space="preserve"> рестрикции</w:t>
      </w:r>
      <w:r w:rsidRPr="00644B71">
        <w:rPr>
          <w:rFonts w:ascii="Times New Roman" w:hAnsi="Times New Roman" w:cs="Times New Roman"/>
          <w:sz w:val="24"/>
          <w:szCs w:val="24"/>
        </w:rPr>
        <w:t xml:space="preserve"> опознавали специфические последовательности ДНК, но разрезали на различных дистанциях от сайта узнавания (тип I), следовательно, такие ферменты не могли иметь широкого применения для манипуляций с ДНК.</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После этого, открытие и очистка ЭР, которые узнавали и разрезали специфические последовательности (тип II), позволили исследователям проводить точные манипуляции с ДНК </w:t>
      </w:r>
      <w:proofErr w:type="spellStart"/>
      <w:r w:rsidRPr="00644B71">
        <w:rPr>
          <w:rFonts w:ascii="Times New Roman" w:hAnsi="Times New Roman" w:cs="Times New Roman"/>
          <w:i/>
          <w:iCs/>
          <w:sz w:val="24"/>
          <w:szCs w:val="24"/>
        </w:rPr>
        <w:t>in</w:t>
      </w:r>
      <w:proofErr w:type="spellEnd"/>
      <w:r w:rsidRPr="00644B71">
        <w:rPr>
          <w:rFonts w:ascii="Times New Roman" w:hAnsi="Times New Roman" w:cs="Times New Roman"/>
          <w:i/>
          <w:iCs/>
          <w:sz w:val="24"/>
          <w:szCs w:val="24"/>
        </w:rPr>
        <w:t xml:space="preserve"> </w:t>
      </w:r>
      <w:proofErr w:type="spellStart"/>
      <w:r w:rsidRPr="00644B71">
        <w:rPr>
          <w:rFonts w:ascii="Times New Roman" w:hAnsi="Times New Roman" w:cs="Times New Roman"/>
          <w:i/>
          <w:iCs/>
          <w:sz w:val="24"/>
          <w:szCs w:val="24"/>
        </w:rPr>
        <w:t>vitro</w:t>
      </w:r>
      <w:proofErr w:type="spellEnd"/>
      <w:r w:rsidRPr="00644B71">
        <w:rPr>
          <w:rFonts w:ascii="Times New Roman" w:hAnsi="Times New Roman" w:cs="Times New Roman"/>
          <w:sz w:val="24"/>
          <w:szCs w:val="24"/>
        </w:rPr>
        <w:t>, такие как клонирование экзогенных генов и создание эффективных векторов клонирования.</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Сегодня известны более чем 4000 ЭР, они могут узнавать более чем 300 различных последовательностей (полный лист существующих ЭР можно найти на сайте www.rebase.neb.com). C появлением ПЦР, реал-тайм ПЦР, и методик мутагенеза, основанных на ПЦР, традиционное клонирование трансформировало биологические исследования в последующие десятилетия.</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bCs/>
          <w:sz w:val="24"/>
          <w:szCs w:val="24"/>
        </w:rPr>
        <w:t>Улучшение производительности с помощью методов генетической инженерии:</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Традиционно, ЭР были очищаемы из оригинального организмы. Создание различных векторов для клонирования, а также выбор новых методик позволил клонировать ЭР. Клонирование не только позволило получать большие количества высокочистых ферментов, но и также сделало возможным </w:t>
      </w:r>
      <w:proofErr w:type="spellStart"/>
      <w:r w:rsidRPr="00644B71">
        <w:rPr>
          <w:rFonts w:ascii="Times New Roman" w:hAnsi="Times New Roman" w:cs="Times New Roman"/>
          <w:sz w:val="24"/>
          <w:szCs w:val="24"/>
        </w:rPr>
        <w:t>инженерю</w:t>
      </w:r>
      <w:proofErr w:type="spellEnd"/>
      <w:r w:rsidRPr="00644B71">
        <w:rPr>
          <w:rFonts w:ascii="Times New Roman" w:hAnsi="Times New Roman" w:cs="Times New Roman"/>
          <w:sz w:val="24"/>
          <w:szCs w:val="24"/>
        </w:rPr>
        <w:t xml:space="preserve"> ЭР. Сегодня, более чем 250 ЭР, которые поставляются </w:t>
      </w:r>
      <w:proofErr w:type="spellStart"/>
      <w:r w:rsidRPr="00644B71">
        <w:rPr>
          <w:rFonts w:ascii="Times New Roman" w:hAnsi="Times New Roman" w:cs="Times New Roman"/>
          <w:sz w:val="24"/>
          <w:szCs w:val="24"/>
        </w:rPr>
        <w:t>New</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England</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Biolabs</w:t>
      </w:r>
      <w:proofErr w:type="spellEnd"/>
      <w:r w:rsidRPr="00644B71">
        <w:rPr>
          <w:rFonts w:ascii="Times New Roman" w:hAnsi="Times New Roman" w:cs="Times New Roman"/>
          <w:sz w:val="24"/>
          <w:szCs w:val="24"/>
        </w:rPr>
        <w:t xml:space="preserve"> - это рекомбинантные протеины.</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Способность к разрезанию не специфической последовательности (звездчатая активность), наблюдалась и была задокументирована документирована у ЭР. Некоторые ферменты показывали такую активность при неоптимальных условиях постановки реакции, в то время как другие имеют чрезвычайно узкий диапазон количества единиц активности, которые полностью разрезают исследуемый образец ДНК без проявления звездчатой активности (4). После длительных исследований, ученые </w:t>
      </w:r>
      <w:proofErr w:type="spellStart"/>
      <w:r w:rsidRPr="00644B71">
        <w:rPr>
          <w:rFonts w:ascii="Times New Roman" w:hAnsi="Times New Roman" w:cs="Times New Roman"/>
          <w:sz w:val="24"/>
          <w:szCs w:val="24"/>
        </w:rPr>
        <w:t>New</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England</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Biolabs</w:t>
      </w:r>
      <w:proofErr w:type="spellEnd"/>
      <w:r w:rsidRPr="00644B71">
        <w:rPr>
          <w:rFonts w:ascii="Times New Roman" w:hAnsi="Times New Roman" w:cs="Times New Roman"/>
          <w:sz w:val="24"/>
          <w:szCs w:val="24"/>
        </w:rPr>
        <w:t xml:space="preserve"> начали создавать ЭР, которые демонстрируют минимальную (если демонстрируют такую), с увеличенным временем реакции, и с высокими концентрациями. Эти исследования позволили ввести в обиход названия высокоточных ЭР (HF RE). Такие ферменты показывают хорошие результаты в чрезвычайно широком диапазоне условий реакций (для дополнительной информации можно посетить сайт www.neb.com/HF).</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bCs/>
          <w:sz w:val="24"/>
          <w:szCs w:val="24"/>
        </w:rPr>
        <w:t xml:space="preserve">Создание новой специфичности к </w:t>
      </w:r>
      <w:proofErr w:type="spellStart"/>
      <w:r w:rsidRPr="00644B71">
        <w:rPr>
          <w:rFonts w:ascii="Times New Roman" w:hAnsi="Times New Roman" w:cs="Times New Roman"/>
          <w:bCs/>
          <w:sz w:val="24"/>
          <w:szCs w:val="24"/>
        </w:rPr>
        <w:t>сиквенсу</w:t>
      </w:r>
      <w:proofErr w:type="spellEnd"/>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Попытки изменять специфичность к последовательности ЭР типа IIP, не привели к успеху., в основном, потому что специфичность к последовательности определяется структурой активных сайтов </w:t>
      </w:r>
      <w:proofErr w:type="spellStart"/>
      <w:r w:rsidRPr="00644B71">
        <w:rPr>
          <w:rFonts w:ascii="Times New Roman" w:hAnsi="Times New Roman" w:cs="Times New Roman"/>
          <w:sz w:val="24"/>
          <w:szCs w:val="24"/>
        </w:rPr>
        <w:t>рестриктаз</w:t>
      </w:r>
      <w:proofErr w:type="spellEnd"/>
      <w:r w:rsidRPr="00644B71">
        <w:rPr>
          <w:rFonts w:ascii="Times New Roman" w:hAnsi="Times New Roman" w:cs="Times New Roman"/>
          <w:sz w:val="24"/>
          <w:szCs w:val="24"/>
        </w:rPr>
        <w:t xml:space="preserve"> типа IIP. </w:t>
      </w:r>
      <w:proofErr w:type="spellStart"/>
      <w:r w:rsidRPr="00644B71">
        <w:rPr>
          <w:rFonts w:ascii="Times New Roman" w:hAnsi="Times New Roman" w:cs="Times New Roman"/>
          <w:sz w:val="24"/>
          <w:szCs w:val="24"/>
        </w:rPr>
        <w:t>MmeI</w:t>
      </w:r>
      <w:proofErr w:type="spellEnd"/>
      <w:r w:rsidRPr="00644B71">
        <w:rPr>
          <w:rFonts w:ascii="Times New Roman" w:hAnsi="Times New Roman" w:cs="Times New Roman"/>
          <w:sz w:val="24"/>
          <w:szCs w:val="24"/>
        </w:rPr>
        <w:t xml:space="preserve"> - </w:t>
      </w:r>
      <w:proofErr w:type="spellStart"/>
      <w:r w:rsidRPr="00644B71">
        <w:rPr>
          <w:rFonts w:ascii="Times New Roman" w:hAnsi="Times New Roman" w:cs="Times New Roman"/>
          <w:sz w:val="24"/>
          <w:szCs w:val="24"/>
        </w:rPr>
        <w:t>рестриктаза</w:t>
      </w:r>
      <w:proofErr w:type="spellEnd"/>
      <w:r w:rsidRPr="00644B71">
        <w:rPr>
          <w:rFonts w:ascii="Times New Roman" w:hAnsi="Times New Roman" w:cs="Times New Roman"/>
          <w:sz w:val="24"/>
          <w:szCs w:val="24"/>
        </w:rPr>
        <w:t xml:space="preserve"> типа IIG, с обоими типами активности - </w:t>
      </w:r>
      <w:proofErr w:type="spellStart"/>
      <w:r w:rsidRPr="00644B71">
        <w:rPr>
          <w:rFonts w:ascii="Times New Roman" w:hAnsi="Times New Roman" w:cs="Times New Roman"/>
          <w:sz w:val="24"/>
          <w:szCs w:val="24"/>
        </w:rPr>
        <w:t>метилтрансферазной</w:t>
      </w:r>
      <w:proofErr w:type="spellEnd"/>
      <w:r w:rsidRPr="00644B71">
        <w:rPr>
          <w:rFonts w:ascii="Times New Roman" w:hAnsi="Times New Roman" w:cs="Times New Roman"/>
          <w:sz w:val="24"/>
          <w:szCs w:val="24"/>
        </w:rPr>
        <w:t xml:space="preserve"> и с </w:t>
      </w:r>
      <w:proofErr w:type="spellStart"/>
      <w:r w:rsidRPr="00644B71">
        <w:rPr>
          <w:rFonts w:ascii="Times New Roman" w:hAnsi="Times New Roman" w:cs="Times New Roman"/>
          <w:sz w:val="24"/>
          <w:szCs w:val="24"/>
        </w:rPr>
        <w:t>рестриктазной</w:t>
      </w:r>
      <w:proofErr w:type="spellEnd"/>
      <w:r w:rsidRPr="00644B71">
        <w:rPr>
          <w:rFonts w:ascii="Times New Roman" w:hAnsi="Times New Roman" w:cs="Times New Roman"/>
          <w:sz w:val="24"/>
          <w:szCs w:val="24"/>
        </w:rPr>
        <w:t xml:space="preserve"> активностями в одном и том же полипептиде - узнает </w:t>
      </w:r>
      <w:proofErr w:type="spellStart"/>
      <w:r w:rsidRPr="00644B71">
        <w:rPr>
          <w:rFonts w:ascii="Times New Roman" w:hAnsi="Times New Roman" w:cs="Times New Roman"/>
          <w:sz w:val="24"/>
          <w:szCs w:val="24"/>
        </w:rPr>
        <w:t>таргетную</w:t>
      </w:r>
      <w:proofErr w:type="spellEnd"/>
      <w:r w:rsidRPr="00644B71">
        <w:rPr>
          <w:rFonts w:ascii="Times New Roman" w:hAnsi="Times New Roman" w:cs="Times New Roman"/>
          <w:sz w:val="24"/>
          <w:szCs w:val="24"/>
        </w:rPr>
        <w:t xml:space="preserve"> последовательность TCCRAC с использованием </w:t>
      </w:r>
      <w:proofErr w:type="spellStart"/>
      <w:r w:rsidRPr="00644B71">
        <w:rPr>
          <w:rFonts w:ascii="Times New Roman" w:hAnsi="Times New Roman" w:cs="Times New Roman"/>
          <w:sz w:val="24"/>
          <w:szCs w:val="24"/>
        </w:rPr>
        <w:t>таргетный</w:t>
      </w:r>
      <w:proofErr w:type="spellEnd"/>
      <w:r w:rsidRPr="00644B71">
        <w:rPr>
          <w:rFonts w:ascii="Times New Roman" w:hAnsi="Times New Roman" w:cs="Times New Roman"/>
          <w:sz w:val="24"/>
          <w:szCs w:val="24"/>
        </w:rPr>
        <w:t xml:space="preserve"> узнающий домен (TRD) внутри части отвечающей за </w:t>
      </w:r>
      <w:proofErr w:type="spellStart"/>
      <w:r w:rsidRPr="00644B71">
        <w:rPr>
          <w:rFonts w:ascii="Times New Roman" w:hAnsi="Times New Roman" w:cs="Times New Roman"/>
          <w:sz w:val="24"/>
          <w:szCs w:val="24"/>
        </w:rPr>
        <w:t>метилтрансферазную</w:t>
      </w:r>
      <w:proofErr w:type="spellEnd"/>
      <w:r w:rsidRPr="00644B71">
        <w:rPr>
          <w:rFonts w:ascii="Times New Roman" w:hAnsi="Times New Roman" w:cs="Times New Roman"/>
          <w:sz w:val="24"/>
          <w:szCs w:val="24"/>
        </w:rPr>
        <w:t xml:space="preserve"> активность. Это предоставляет отличную возможность для создания вариации в </w:t>
      </w:r>
      <w:r w:rsidRPr="00644B71">
        <w:rPr>
          <w:rFonts w:ascii="Times New Roman" w:hAnsi="Times New Roman" w:cs="Times New Roman"/>
          <w:sz w:val="24"/>
          <w:szCs w:val="24"/>
        </w:rPr>
        <w:lastRenderedPageBreak/>
        <w:t xml:space="preserve">специфичности к </w:t>
      </w:r>
      <w:proofErr w:type="spellStart"/>
      <w:r w:rsidRPr="00644B71">
        <w:rPr>
          <w:rFonts w:ascii="Times New Roman" w:hAnsi="Times New Roman" w:cs="Times New Roman"/>
          <w:sz w:val="24"/>
          <w:szCs w:val="24"/>
        </w:rPr>
        <w:t>сиквенсу</w:t>
      </w:r>
      <w:proofErr w:type="spellEnd"/>
      <w:r w:rsidRPr="00644B71">
        <w:rPr>
          <w:rFonts w:ascii="Times New Roman" w:hAnsi="Times New Roman" w:cs="Times New Roman"/>
          <w:sz w:val="24"/>
          <w:szCs w:val="24"/>
        </w:rPr>
        <w:t xml:space="preserve"> в ЭР. В качестве дополнительного преимущества разделение региона узнавания между </w:t>
      </w:r>
      <w:proofErr w:type="spellStart"/>
      <w:r w:rsidRPr="00644B71">
        <w:rPr>
          <w:rFonts w:ascii="Times New Roman" w:hAnsi="Times New Roman" w:cs="Times New Roman"/>
          <w:sz w:val="24"/>
          <w:szCs w:val="24"/>
        </w:rPr>
        <w:t>рестриктазной</w:t>
      </w:r>
      <w:proofErr w:type="spellEnd"/>
      <w:r w:rsidRPr="00644B71">
        <w:rPr>
          <w:rFonts w:ascii="Times New Roman" w:hAnsi="Times New Roman" w:cs="Times New Roman"/>
          <w:sz w:val="24"/>
          <w:szCs w:val="24"/>
        </w:rPr>
        <w:t xml:space="preserve"> и </w:t>
      </w:r>
      <w:proofErr w:type="spellStart"/>
      <w:r w:rsidRPr="00644B71">
        <w:rPr>
          <w:rFonts w:ascii="Times New Roman" w:hAnsi="Times New Roman" w:cs="Times New Roman"/>
          <w:sz w:val="24"/>
          <w:szCs w:val="24"/>
        </w:rPr>
        <w:t>метилтрансферазной</w:t>
      </w:r>
      <w:proofErr w:type="spellEnd"/>
      <w:r w:rsidRPr="00644B71">
        <w:rPr>
          <w:rFonts w:ascii="Times New Roman" w:hAnsi="Times New Roman" w:cs="Times New Roman"/>
          <w:sz w:val="24"/>
          <w:szCs w:val="24"/>
        </w:rPr>
        <w:t xml:space="preserve"> активностями, происходит эквивалентное изменение </w:t>
      </w:r>
      <w:proofErr w:type="spellStart"/>
      <w:r w:rsidRPr="00644B71">
        <w:rPr>
          <w:rFonts w:ascii="Times New Roman" w:hAnsi="Times New Roman" w:cs="Times New Roman"/>
          <w:sz w:val="24"/>
          <w:szCs w:val="24"/>
        </w:rPr>
        <w:t>метилтрансферазной</w:t>
      </w:r>
      <w:proofErr w:type="spellEnd"/>
      <w:r w:rsidRPr="00644B71">
        <w:rPr>
          <w:rFonts w:ascii="Times New Roman" w:hAnsi="Times New Roman" w:cs="Times New Roman"/>
          <w:sz w:val="24"/>
          <w:szCs w:val="24"/>
        </w:rPr>
        <w:t xml:space="preserve"> активности в результате изменения </w:t>
      </w:r>
      <w:proofErr w:type="spellStart"/>
      <w:r w:rsidRPr="00644B71">
        <w:rPr>
          <w:rFonts w:ascii="Times New Roman" w:hAnsi="Times New Roman" w:cs="Times New Roman"/>
          <w:sz w:val="24"/>
          <w:szCs w:val="24"/>
        </w:rPr>
        <w:t>рестриктазной</w:t>
      </w:r>
      <w:proofErr w:type="spellEnd"/>
      <w:r w:rsidRPr="00644B71">
        <w:rPr>
          <w:rFonts w:ascii="Times New Roman" w:hAnsi="Times New Roman" w:cs="Times New Roman"/>
          <w:sz w:val="24"/>
          <w:szCs w:val="24"/>
        </w:rPr>
        <w:t xml:space="preserve"> активности, защищая новый </w:t>
      </w:r>
      <w:proofErr w:type="spellStart"/>
      <w:r w:rsidRPr="00644B71">
        <w:rPr>
          <w:rFonts w:ascii="Times New Roman" w:hAnsi="Times New Roman" w:cs="Times New Roman"/>
          <w:sz w:val="24"/>
          <w:szCs w:val="24"/>
        </w:rPr>
        <w:t>таргентный</w:t>
      </w:r>
      <w:proofErr w:type="spellEnd"/>
      <w:r w:rsidRPr="00644B71">
        <w:rPr>
          <w:rFonts w:ascii="Times New Roman" w:hAnsi="Times New Roman" w:cs="Times New Roman"/>
          <w:sz w:val="24"/>
          <w:szCs w:val="24"/>
        </w:rPr>
        <w:t xml:space="preserve"> участок от разрезания в рекомбинантных клетках хозяина. при помощи </w:t>
      </w:r>
      <w:proofErr w:type="spellStart"/>
      <w:r w:rsidRPr="00644B71">
        <w:rPr>
          <w:rFonts w:ascii="Times New Roman" w:hAnsi="Times New Roman" w:cs="Times New Roman"/>
          <w:sz w:val="24"/>
          <w:szCs w:val="24"/>
        </w:rPr>
        <w:t>биоинформатического</w:t>
      </w:r>
      <w:proofErr w:type="spellEnd"/>
      <w:r w:rsidRPr="00644B71">
        <w:rPr>
          <w:rFonts w:ascii="Times New Roman" w:hAnsi="Times New Roman" w:cs="Times New Roman"/>
          <w:sz w:val="24"/>
          <w:szCs w:val="24"/>
        </w:rPr>
        <w:t xml:space="preserve"> анализа данных гомологичных последовательностей протеинов, ученые NEB идентифицировали аминокислотные остатки, которые узнают специфический основания внутри </w:t>
      </w:r>
      <w:proofErr w:type="spellStart"/>
      <w:r w:rsidRPr="00644B71">
        <w:rPr>
          <w:rFonts w:ascii="Times New Roman" w:hAnsi="Times New Roman" w:cs="Times New Roman"/>
          <w:sz w:val="24"/>
          <w:szCs w:val="24"/>
        </w:rPr>
        <w:t>таргетной</w:t>
      </w:r>
      <w:proofErr w:type="spellEnd"/>
      <w:r w:rsidRPr="00644B71">
        <w:rPr>
          <w:rFonts w:ascii="Times New Roman" w:hAnsi="Times New Roman" w:cs="Times New Roman"/>
          <w:sz w:val="24"/>
          <w:szCs w:val="24"/>
        </w:rPr>
        <w:t xml:space="preserve"> последовательности и созданные </w:t>
      </w:r>
      <w:proofErr w:type="spellStart"/>
      <w:r w:rsidRPr="00644B71">
        <w:rPr>
          <w:rFonts w:ascii="Times New Roman" w:hAnsi="Times New Roman" w:cs="Times New Roman"/>
          <w:sz w:val="24"/>
          <w:szCs w:val="24"/>
        </w:rPr>
        <w:t>MmeI</w:t>
      </w:r>
      <w:proofErr w:type="spellEnd"/>
      <w:r w:rsidRPr="00644B71">
        <w:rPr>
          <w:rFonts w:ascii="Times New Roman" w:hAnsi="Times New Roman" w:cs="Times New Roman"/>
          <w:sz w:val="24"/>
          <w:szCs w:val="24"/>
        </w:rPr>
        <w:t xml:space="preserve"> мутанты с измененной специфичностью к последовательности.</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bCs/>
          <w:sz w:val="24"/>
          <w:szCs w:val="24"/>
        </w:rPr>
        <w:t xml:space="preserve">Инженерия </w:t>
      </w:r>
      <w:proofErr w:type="spellStart"/>
      <w:r w:rsidRPr="00644B71">
        <w:rPr>
          <w:rFonts w:ascii="Times New Roman" w:hAnsi="Times New Roman" w:cs="Times New Roman"/>
          <w:bCs/>
          <w:sz w:val="24"/>
          <w:szCs w:val="24"/>
        </w:rPr>
        <w:t>никирующих</w:t>
      </w:r>
      <w:proofErr w:type="spellEnd"/>
      <w:r w:rsidRPr="00644B71">
        <w:rPr>
          <w:rFonts w:ascii="Times New Roman" w:hAnsi="Times New Roman" w:cs="Times New Roman"/>
          <w:bCs/>
          <w:sz w:val="24"/>
          <w:szCs w:val="24"/>
        </w:rPr>
        <w:t xml:space="preserve"> </w:t>
      </w:r>
      <w:proofErr w:type="spellStart"/>
      <w:r w:rsidRPr="00644B71">
        <w:rPr>
          <w:rFonts w:ascii="Times New Roman" w:hAnsi="Times New Roman" w:cs="Times New Roman"/>
          <w:bCs/>
          <w:sz w:val="24"/>
          <w:szCs w:val="24"/>
        </w:rPr>
        <w:t>эндонуклеаз</w:t>
      </w:r>
      <w:proofErr w:type="spellEnd"/>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Базовое исследование, вовлекающее в себя ЭР привело к интересным открытиям о кажущемся прямом механизме разрезания. </w:t>
      </w:r>
      <w:proofErr w:type="spellStart"/>
      <w:r w:rsidRPr="00644B71">
        <w:rPr>
          <w:rFonts w:ascii="Times New Roman" w:hAnsi="Times New Roman" w:cs="Times New Roman"/>
          <w:sz w:val="24"/>
          <w:szCs w:val="24"/>
        </w:rPr>
        <w:t>Прототипичные</w:t>
      </w:r>
      <w:proofErr w:type="spellEnd"/>
      <w:r w:rsidRPr="00644B71">
        <w:rPr>
          <w:rFonts w:ascii="Times New Roman" w:hAnsi="Times New Roman" w:cs="Times New Roman"/>
          <w:sz w:val="24"/>
          <w:szCs w:val="24"/>
        </w:rPr>
        <w:t xml:space="preserve"> ЭР типа IIP обычно работают как </w:t>
      </w:r>
      <w:proofErr w:type="spellStart"/>
      <w:r w:rsidRPr="00644B71">
        <w:rPr>
          <w:rFonts w:ascii="Times New Roman" w:hAnsi="Times New Roman" w:cs="Times New Roman"/>
          <w:sz w:val="24"/>
          <w:szCs w:val="24"/>
        </w:rPr>
        <w:t>гомодимеры</w:t>
      </w:r>
      <w:proofErr w:type="spellEnd"/>
      <w:r w:rsidRPr="00644B71">
        <w:rPr>
          <w:rFonts w:ascii="Times New Roman" w:hAnsi="Times New Roman" w:cs="Times New Roman"/>
          <w:sz w:val="24"/>
          <w:szCs w:val="24"/>
        </w:rPr>
        <w:t xml:space="preserve">, с каждым из мономеров надрезающим половину </w:t>
      </w:r>
      <w:proofErr w:type="spellStart"/>
      <w:r w:rsidRPr="00644B71">
        <w:rPr>
          <w:rFonts w:ascii="Times New Roman" w:hAnsi="Times New Roman" w:cs="Times New Roman"/>
          <w:sz w:val="24"/>
          <w:szCs w:val="24"/>
        </w:rPr>
        <w:t>палиндромного</w:t>
      </w:r>
      <w:proofErr w:type="spellEnd"/>
      <w:r w:rsidRPr="00644B71">
        <w:rPr>
          <w:rFonts w:ascii="Times New Roman" w:hAnsi="Times New Roman" w:cs="Times New Roman"/>
          <w:sz w:val="24"/>
          <w:szCs w:val="24"/>
        </w:rPr>
        <w:t xml:space="preserve"> участка. Тип ЭР </w:t>
      </w:r>
      <w:proofErr w:type="gramStart"/>
      <w:r w:rsidRPr="00644B71">
        <w:rPr>
          <w:rFonts w:ascii="Times New Roman" w:hAnsi="Times New Roman" w:cs="Times New Roman"/>
          <w:sz w:val="24"/>
          <w:szCs w:val="24"/>
        </w:rPr>
        <w:t>IIR ,</w:t>
      </w:r>
      <w:proofErr w:type="gramEnd"/>
      <w:r w:rsidRPr="00644B71">
        <w:rPr>
          <w:rFonts w:ascii="Times New Roman" w:hAnsi="Times New Roman" w:cs="Times New Roman"/>
          <w:sz w:val="24"/>
          <w:szCs w:val="24"/>
        </w:rPr>
        <w:t xml:space="preserve"> с другой стороны, показывает широкий спектр механизмов разрезания двух цепей, например, </w:t>
      </w:r>
      <w:proofErr w:type="spellStart"/>
      <w:r w:rsidRPr="00644B71">
        <w:rPr>
          <w:rFonts w:ascii="Times New Roman" w:hAnsi="Times New Roman" w:cs="Times New Roman"/>
          <w:sz w:val="24"/>
          <w:szCs w:val="24"/>
        </w:rPr>
        <w:t>гетеродимеризацию</w:t>
      </w:r>
      <w:proofErr w:type="spellEnd"/>
      <w:r w:rsidRPr="00644B71">
        <w:rPr>
          <w:rFonts w:ascii="Times New Roman" w:hAnsi="Times New Roman" w:cs="Times New Roman"/>
          <w:sz w:val="24"/>
          <w:szCs w:val="24"/>
        </w:rPr>
        <w:t xml:space="preserve"> в случае </w:t>
      </w:r>
      <w:proofErr w:type="spellStart"/>
      <w:r w:rsidRPr="00644B71">
        <w:rPr>
          <w:rFonts w:ascii="Times New Roman" w:hAnsi="Times New Roman" w:cs="Times New Roman"/>
          <w:sz w:val="24"/>
          <w:szCs w:val="24"/>
        </w:rPr>
        <w:t>BtsI</w:t>
      </w:r>
      <w:proofErr w:type="spellEnd"/>
      <w:r w:rsidRPr="00644B71">
        <w:rPr>
          <w:rFonts w:ascii="Times New Roman" w:hAnsi="Times New Roman" w:cs="Times New Roman"/>
          <w:sz w:val="24"/>
          <w:szCs w:val="24"/>
        </w:rPr>
        <w:t xml:space="preserve"> и </w:t>
      </w:r>
      <w:proofErr w:type="spellStart"/>
      <w:r w:rsidRPr="00644B71">
        <w:rPr>
          <w:rFonts w:ascii="Times New Roman" w:hAnsi="Times New Roman" w:cs="Times New Roman"/>
          <w:sz w:val="24"/>
          <w:szCs w:val="24"/>
        </w:rPr>
        <w:t>BbvCI</w:t>
      </w:r>
      <w:proofErr w:type="spellEnd"/>
      <w:r w:rsidRPr="00644B71">
        <w:rPr>
          <w:rFonts w:ascii="Times New Roman" w:hAnsi="Times New Roman" w:cs="Times New Roman"/>
          <w:sz w:val="24"/>
          <w:szCs w:val="24"/>
        </w:rPr>
        <w:t xml:space="preserve">, и </w:t>
      </w:r>
      <w:proofErr w:type="spellStart"/>
      <w:r w:rsidRPr="00644B71">
        <w:rPr>
          <w:rFonts w:ascii="Times New Roman" w:hAnsi="Times New Roman" w:cs="Times New Roman"/>
          <w:sz w:val="24"/>
          <w:szCs w:val="24"/>
        </w:rPr>
        <w:t>сиквенсовое</w:t>
      </w:r>
      <w:proofErr w:type="spellEnd"/>
      <w:r w:rsidRPr="00644B71">
        <w:rPr>
          <w:rFonts w:ascii="Times New Roman" w:hAnsi="Times New Roman" w:cs="Times New Roman"/>
          <w:sz w:val="24"/>
          <w:szCs w:val="24"/>
        </w:rPr>
        <w:t xml:space="preserve"> разрезание </w:t>
      </w:r>
      <w:proofErr w:type="spellStart"/>
      <w:r w:rsidRPr="00644B71">
        <w:rPr>
          <w:rFonts w:ascii="Times New Roman" w:hAnsi="Times New Roman" w:cs="Times New Roman"/>
          <w:sz w:val="24"/>
          <w:szCs w:val="24"/>
        </w:rPr>
        <w:t>двухцепочечной</w:t>
      </w:r>
      <w:proofErr w:type="spellEnd"/>
      <w:r w:rsidRPr="00644B71">
        <w:rPr>
          <w:rFonts w:ascii="Times New Roman" w:hAnsi="Times New Roman" w:cs="Times New Roman"/>
          <w:sz w:val="24"/>
          <w:szCs w:val="24"/>
        </w:rPr>
        <w:t xml:space="preserve"> ДНК как мономера - в случае </w:t>
      </w:r>
      <w:proofErr w:type="spellStart"/>
      <w:r w:rsidRPr="00644B71">
        <w:rPr>
          <w:rFonts w:ascii="Times New Roman" w:hAnsi="Times New Roman" w:cs="Times New Roman"/>
          <w:sz w:val="24"/>
          <w:szCs w:val="24"/>
        </w:rPr>
        <w:t>FokI</w:t>
      </w:r>
      <w:proofErr w:type="spellEnd"/>
      <w:r w:rsidRPr="00644B71">
        <w:rPr>
          <w:rFonts w:ascii="Times New Roman" w:hAnsi="Times New Roman" w:cs="Times New Roman"/>
          <w:sz w:val="24"/>
          <w:szCs w:val="24"/>
        </w:rPr>
        <w:t xml:space="preserve">. Эти свойства были использованы для создания цепь-специфичных </w:t>
      </w:r>
      <w:proofErr w:type="spellStart"/>
      <w:r w:rsidRPr="00644B71">
        <w:rPr>
          <w:rFonts w:ascii="Times New Roman" w:hAnsi="Times New Roman" w:cs="Times New Roman"/>
          <w:sz w:val="24"/>
          <w:szCs w:val="24"/>
        </w:rPr>
        <w:t>никирующих</w:t>
      </w:r>
      <w:proofErr w:type="spellEnd"/>
      <w:r w:rsidRPr="00644B71">
        <w:rPr>
          <w:rFonts w:ascii="Times New Roman" w:hAnsi="Times New Roman" w:cs="Times New Roman"/>
          <w:sz w:val="24"/>
          <w:szCs w:val="24"/>
        </w:rPr>
        <w:t xml:space="preserve"> ферментов (НЭ) (6).</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bCs/>
          <w:sz w:val="24"/>
          <w:szCs w:val="24"/>
        </w:rPr>
        <w:t>Картирование ДНК</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Вооруженный только ЭР, в начале 1970-х годов, Даниэль </w:t>
      </w:r>
      <w:proofErr w:type="spellStart"/>
      <w:r w:rsidRPr="00644B71">
        <w:rPr>
          <w:rFonts w:ascii="Times New Roman" w:hAnsi="Times New Roman" w:cs="Times New Roman"/>
          <w:sz w:val="24"/>
          <w:szCs w:val="24"/>
        </w:rPr>
        <w:t>Натанс</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картировал</w:t>
      </w:r>
      <w:proofErr w:type="spellEnd"/>
      <w:r w:rsidRPr="00644B71">
        <w:rPr>
          <w:rFonts w:ascii="Times New Roman" w:hAnsi="Times New Roman" w:cs="Times New Roman"/>
          <w:sz w:val="24"/>
          <w:szCs w:val="24"/>
        </w:rPr>
        <w:t xml:space="preserve"> ф</w:t>
      </w:r>
      <w:r w:rsidR="003243E4">
        <w:rPr>
          <w:rFonts w:ascii="Times New Roman" w:hAnsi="Times New Roman" w:cs="Times New Roman"/>
          <w:sz w:val="24"/>
          <w:szCs w:val="24"/>
        </w:rPr>
        <w:t>ункциональные части SV40 DNA</w:t>
      </w:r>
      <w:r w:rsidRPr="00644B71">
        <w:rPr>
          <w:rFonts w:ascii="Times New Roman" w:hAnsi="Times New Roman" w:cs="Times New Roman"/>
          <w:sz w:val="24"/>
          <w:szCs w:val="24"/>
        </w:rPr>
        <w:t>, и открыл эру “</w:t>
      </w:r>
      <w:proofErr w:type="spellStart"/>
      <w:r w:rsidRPr="00644B71">
        <w:rPr>
          <w:rFonts w:ascii="Times New Roman" w:hAnsi="Times New Roman" w:cs="Times New Roman"/>
          <w:sz w:val="24"/>
          <w:szCs w:val="24"/>
        </w:rPr>
        <w:t>рестрикционного</w:t>
      </w:r>
      <w:proofErr w:type="spellEnd"/>
      <w:r w:rsidRPr="00644B71">
        <w:rPr>
          <w:rFonts w:ascii="Times New Roman" w:hAnsi="Times New Roman" w:cs="Times New Roman"/>
          <w:sz w:val="24"/>
          <w:szCs w:val="24"/>
        </w:rPr>
        <w:t xml:space="preserve"> картирования” и сравнение сложных геномов. Далее эта методика развилась в более утонченные подходы - которые позволили детектировать нуклеотидные полиморфизмы (SNP), а также вставки и </w:t>
      </w:r>
      <w:proofErr w:type="spellStart"/>
      <w:r w:rsidRPr="00644B71">
        <w:rPr>
          <w:rFonts w:ascii="Times New Roman" w:hAnsi="Times New Roman" w:cs="Times New Roman"/>
          <w:sz w:val="24"/>
          <w:szCs w:val="24"/>
        </w:rPr>
        <w:t>делеции</w:t>
      </w:r>
      <w:proofErr w:type="spellEnd"/>
      <w:r w:rsidRPr="00644B71">
        <w:rPr>
          <w:rFonts w:ascii="Times New Roman" w:hAnsi="Times New Roman" w:cs="Times New Roman"/>
          <w:sz w:val="24"/>
          <w:szCs w:val="24"/>
        </w:rPr>
        <w:t xml:space="preserve"> (9), позволяя улучшить применение включая идентификацию локусов заболеваний, оценку генетического разнообразия и тесты для сравнения с родителями.</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bCs/>
          <w:sz w:val="24"/>
          <w:szCs w:val="24"/>
        </w:rPr>
        <w:t>Анализ комбинаций эпигенетических модификаций</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Чувствительность ЭР к статусу </w:t>
      </w:r>
      <w:proofErr w:type="spellStart"/>
      <w:r w:rsidRPr="00644B71">
        <w:rPr>
          <w:rFonts w:ascii="Times New Roman" w:hAnsi="Times New Roman" w:cs="Times New Roman"/>
          <w:sz w:val="24"/>
          <w:szCs w:val="24"/>
        </w:rPr>
        <w:t>метилирования</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таргетных</w:t>
      </w:r>
      <w:proofErr w:type="spellEnd"/>
      <w:r w:rsidRPr="00644B71">
        <w:rPr>
          <w:rFonts w:ascii="Times New Roman" w:hAnsi="Times New Roman" w:cs="Times New Roman"/>
          <w:sz w:val="24"/>
          <w:szCs w:val="24"/>
        </w:rPr>
        <w:t xml:space="preserve"> оснований была использована для картирования модифицированных оснований в составе генома. Сканирование генома при помощи метода RLGS (</w:t>
      </w:r>
      <w:proofErr w:type="spellStart"/>
      <w:r w:rsidRPr="00644B71">
        <w:rPr>
          <w:rFonts w:ascii="Times New Roman" w:hAnsi="Times New Roman" w:cs="Times New Roman"/>
          <w:sz w:val="24"/>
          <w:szCs w:val="24"/>
        </w:rPr>
        <w:t>Restriction</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Landmark</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Genome</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Scanning</w:t>
      </w:r>
      <w:proofErr w:type="spellEnd"/>
      <w:r w:rsidRPr="00644B71">
        <w:rPr>
          <w:rFonts w:ascii="Times New Roman" w:hAnsi="Times New Roman" w:cs="Times New Roman"/>
          <w:sz w:val="24"/>
          <w:szCs w:val="24"/>
        </w:rPr>
        <w:t xml:space="preserve">) - это картирование при помощи электрофореза геля 2-х направлениях, с использованием </w:t>
      </w:r>
      <w:proofErr w:type="spellStart"/>
      <w:r w:rsidRPr="00644B71">
        <w:rPr>
          <w:rFonts w:ascii="Times New Roman" w:hAnsi="Times New Roman" w:cs="Times New Roman"/>
          <w:sz w:val="24"/>
          <w:szCs w:val="24"/>
        </w:rPr>
        <w:t>NotI</w:t>
      </w:r>
      <w:proofErr w:type="spellEnd"/>
      <w:r w:rsidRPr="00644B71">
        <w:rPr>
          <w:rFonts w:ascii="Times New Roman" w:hAnsi="Times New Roman" w:cs="Times New Roman"/>
          <w:sz w:val="24"/>
          <w:szCs w:val="24"/>
        </w:rPr>
        <w:t xml:space="preserve"> (GC^GGCCGC), </w:t>
      </w:r>
      <w:proofErr w:type="spellStart"/>
      <w:r w:rsidRPr="00644B71">
        <w:rPr>
          <w:rFonts w:ascii="Times New Roman" w:hAnsi="Times New Roman" w:cs="Times New Roman"/>
          <w:sz w:val="24"/>
          <w:szCs w:val="24"/>
        </w:rPr>
        <w:t>AscI</w:t>
      </w:r>
      <w:proofErr w:type="spellEnd"/>
      <w:r w:rsidRPr="00644B71">
        <w:rPr>
          <w:rFonts w:ascii="Times New Roman" w:hAnsi="Times New Roman" w:cs="Times New Roman"/>
          <w:sz w:val="24"/>
          <w:szCs w:val="24"/>
        </w:rPr>
        <w:t xml:space="preserve"> (GG^CGCGCC), </w:t>
      </w:r>
      <w:proofErr w:type="spellStart"/>
      <w:r w:rsidRPr="00644B71">
        <w:rPr>
          <w:rFonts w:ascii="Times New Roman" w:hAnsi="Times New Roman" w:cs="Times New Roman"/>
          <w:sz w:val="24"/>
          <w:szCs w:val="24"/>
        </w:rPr>
        <w:t>EagI</w:t>
      </w:r>
      <w:proofErr w:type="spellEnd"/>
      <w:r w:rsidRPr="00644B71">
        <w:rPr>
          <w:rFonts w:ascii="Times New Roman" w:hAnsi="Times New Roman" w:cs="Times New Roman"/>
          <w:sz w:val="24"/>
          <w:szCs w:val="24"/>
        </w:rPr>
        <w:t xml:space="preserve"> (C^GGCCG) или </w:t>
      </w:r>
      <w:proofErr w:type="spellStart"/>
      <w:r w:rsidRPr="00644B71">
        <w:rPr>
          <w:rFonts w:ascii="Times New Roman" w:hAnsi="Times New Roman" w:cs="Times New Roman"/>
          <w:sz w:val="24"/>
          <w:szCs w:val="24"/>
        </w:rPr>
        <w:t>BssHII</w:t>
      </w:r>
      <w:proofErr w:type="spellEnd"/>
      <w:r w:rsidRPr="00644B71">
        <w:rPr>
          <w:rFonts w:ascii="Times New Roman" w:hAnsi="Times New Roman" w:cs="Times New Roman"/>
          <w:sz w:val="24"/>
          <w:szCs w:val="24"/>
        </w:rPr>
        <w:t xml:space="preserve"> (G^CGCGC) для получения информации о характере </w:t>
      </w:r>
      <w:proofErr w:type="spellStart"/>
      <w:r w:rsidRPr="00644B71">
        <w:rPr>
          <w:rFonts w:ascii="Times New Roman" w:hAnsi="Times New Roman" w:cs="Times New Roman"/>
          <w:sz w:val="24"/>
          <w:szCs w:val="24"/>
        </w:rPr>
        <w:t>метилирования</w:t>
      </w:r>
      <w:proofErr w:type="spellEnd"/>
      <w:r w:rsidRPr="00644B71">
        <w:rPr>
          <w:rFonts w:ascii="Times New Roman" w:hAnsi="Times New Roman" w:cs="Times New Roman"/>
          <w:sz w:val="24"/>
          <w:szCs w:val="24"/>
        </w:rPr>
        <w:t xml:space="preserve"> генома во время развития нормальных и раковых клеток. Другая методика - (</w:t>
      </w:r>
      <w:proofErr w:type="spellStart"/>
      <w:r w:rsidRPr="00644B71">
        <w:rPr>
          <w:rFonts w:ascii="Times New Roman" w:hAnsi="Times New Roman" w:cs="Times New Roman"/>
          <w:sz w:val="24"/>
          <w:szCs w:val="24"/>
        </w:rPr>
        <w:t>MSAPMethylation-Sensitive</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Amplification</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Polymorphism</w:t>
      </w:r>
      <w:proofErr w:type="spellEnd"/>
      <w:r w:rsidRPr="00644B71">
        <w:rPr>
          <w:rFonts w:ascii="Times New Roman" w:hAnsi="Times New Roman" w:cs="Times New Roman"/>
          <w:sz w:val="24"/>
          <w:szCs w:val="24"/>
        </w:rPr>
        <w:t xml:space="preserve">) использует преимущества различной чувствительности </w:t>
      </w:r>
      <w:proofErr w:type="spellStart"/>
      <w:r w:rsidRPr="00644B71">
        <w:rPr>
          <w:rFonts w:ascii="Times New Roman" w:hAnsi="Times New Roman" w:cs="Times New Roman"/>
          <w:sz w:val="24"/>
          <w:szCs w:val="24"/>
        </w:rPr>
        <w:t>эндонуклеаз</w:t>
      </w:r>
      <w:proofErr w:type="spellEnd"/>
      <w:r w:rsidRPr="00644B71">
        <w:rPr>
          <w:rFonts w:ascii="Times New Roman" w:hAnsi="Times New Roman" w:cs="Times New Roman"/>
          <w:sz w:val="24"/>
          <w:szCs w:val="24"/>
        </w:rPr>
        <w:t xml:space="preserve"> рестрикции </w:t>
      </w:r>
      <w:proofErr w:type="spellStart"/>
      <w:r w:rsidRPr="00644B71">
        <w:rPr>
          <w:rFonts w:ascii="Times New Roman" w:hAnsi="Times New Roman" w:cs="Times New Roman"/>
          <w:sz w:val="24"/>
          <w:szCs w:val="24"/>
        </w:rPr>
        <w:t>MspI</w:t>
      </w:r>
      <w:proofErr w:type="spellEnd"/>
      <w:r w:rsidRPr="00644B71">
        <w:rPr>
          <w:rFonts w:ascii="Times New Roman" w:hAnsi="Times New Roman" w:cs="Times New Roman"/>
          <w:sz w:val="24"/>
          <w:szCs w:val="24"/>
        </w:rPr>
        <w:t xml:space="preserve"> и </w:t>
      </w:r>
      <w:proofErr w:type="spellStart"/>
      <w:r w:rsidRPr="00644B71">
        <w:rPr>
          <w:rFonts w:ascii="Times New Roman" w:hAnsi="Times New Roman" w:cs="Times New Roman"/>
          <w:sz w:val="24"/>
          <w:szCs w:val="24"/>
        </w:rPr>
        <w:t>HpaII</w:t>
      </w:r>
      <w:proofErr w:type="spellEnd"/>
      <w:r w:rsidRPr="00644B71">
        <w:rPr>
          <w:rFonts w:ascii="Times New Roman" w:hAnsi="Times New Roman" w:cs="Times New Roman"/>
          <w:sz w:val="24"/>
          <w:szCs w:val="24"/>
        </w:rPr>
        <w:t xml:space="preserve"> по отношению к статусу </w:t>
      </w:r>
      <w:proofErr w:type="spellStart"/>
      <w:r w:rsidRPr="00644B71">
        <w:rPr>
          <w:rFonts w:ascii="Times New Roman" w:hAnsi="Times New Roman" w:cs="Times New Roman"/>
          <w:sz w:val="24"/>
          <w:szCs w:val="24"/>
        </w:rPr>
        <w:t>метилирования</w:t>
      </w:r>
      <w:proofErr w:type="spellEnd"/>
      <w:r w:rsidRPr="00644B71">
        <w:rPr>
          <w:rFonts w:ascii="Times New Roman" w:hAnsi="Times New Roman" w:cs="Times New Roman"/>
          <w:sz w:val="24"/>
          <w:szCs w:val="24"/>
        </w:rPr>
        <w:t xml:space="preserve"> второй </w:t>
      </w:r>
      <w:proofErr w:type="gramStart"/>
      <w:r w:rsidRPr="00644B71">
        <w:rPr>
          <w:rFonts w:ascii="Times New Roman" w:hAnsi="Times New Roman" w:cs="Times New Roman"/>
          <w:sz w:val="24"/>
          <w:szCs w:val="24"/>
        </w:rPr>
        <w:t>С</w:t>
      </w:r>
      <w:proofErr w:type="gramEnd"/>
      <w:r w:rsidRPr="00644B71">
        <w:rPr>
          <w:rFonts w:ascii="Times New Roman" w:hAnsi="Times New Roman" w:cs="Times New Roman"/>
          <w:sz w:val="24"/>
          <w:szCs w:val="24"/>
        </w:rPr>
        <w:t xml:space="preserve"> в составе </w:t>
      </w:r>
      <w:proofErr w:type="spellStart"/>
      <w:r w:rsidRPr="00644B71">
        <w:rPr>
          <w:rFonts w:ascii="Times New Roman" w:hAnsi="Times New Roman" w:cs="Times New Roman"/>
          <w:sz w:val="24"/>
          <w:szCs w:val="24"/>
        </w:rPr>
        <w:t>квадруплета</w:t>
      </w:r>
      <w:proofErr w:type="spellEnd"/>
      <w:r w:rsidRPr="00644B71">
        <w:rPr>
          <w:rFonts w:ascii="Times New Roman" w:hAnsi="Times New Roman" w:cs="Times New Roman"/>
          <w:sz w:val="24"/>
          <w:szCs w:val="24"/>
        </w:rPr>
        <w:t xml:space="preserve"> CCGG, для идентификации 5-метилцитозина (5-mC) или 5-гидроксиметилцитозина (5-hmC) (10,11). Ученые в лаборатории </w:t>
      </w:r>
      <w:proofErr w:type="spellStart"/>
      <w:r w:rsidRPr="00644B71">
        <w:rPr>
          <w:rFonts w:ascii="Times New Roman" w:hAnsi="Times New Roman" w:cs="Times New Roman"/>
          <w:sz w:val="24"/>
          <w:szCs w:val="24"/>
        </w:rPr>
        <w:t>New</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England</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Biolabs</w:t>
      </w:r>
      <w:proofErr w:type="spellEnd"/>
      <w:r w:rsidRPr="00644B71">
        <w:rPr>
          <w:rFonts w:ascii="Times New Roman" w:hAnsi="Times New Roman" w:cs="Times New Roman"/>
          <w:sz w:val="24"/>
          <w:szCs w:val="24"/>
        </w:rPr>
        <w:t xml:space="preserve"> далее использовали свойства </w:t>
      </w:r>
      <w:proofErr w:type="spellStart"/>
      <w:r w:rsidRPr="00644B71">
        <w:rPr>
          <w:rFonts w:ascii="Times New Roman" w:hAnsi="Times New Roman" w:cs="Times New Roman"/>
          <w:sz w:val="24"/>
          <w:szCs w:val="24"/>
        </w:rPr>
        <w:t>MspI</w:t>
      </w:r>
      <w:proofErr w:type="spellEnd"/>
      <w:r w:rsidRPr="00644B71">
        <w:rPr>
          <w:rFonts w:ascii="Times New Roman" w:hAnsi="Times New Roman" w:cs="Times New Roman"/>
          <w:sz w:val="24"/>
          <w:szCs w:val="24"/>
        </w:rPr>
        <w:t xml:space="preserve"> и </w:t>
      </w:r>
      <w:proofErr w:type="spellStart"/>
      <w:r w:rsidRPr="00644B71">
        <w:rPr>
          <w:rFonts w:ascii="Times New Roman" w:hAnsi="Times New Roman" w:cs="Times New Roman"/>
          <w:sz w:val="24"/>
          <w:szCs w:val="24"/>
        </w:rPr>
        <w:t>HpaII</w:t>
      </w:r>
      <w:proofErr w:type="spellEnd"/>
      <w:r w:rsidRPr="00644B71">
        <w:rPr>
          <w:rFonts w:ascii="Times New Roman" w:hAnsi="Times New Roman" w:cs="Times New Roman"/>
          <w:sz w:val="24"/>
          <w:szCs w:val="24"/>
        </w:rPr>
        <w:t xml:space="preserve"> на примере 5-глюкозил </w:t>
      </w:r>
      <w:proofErr w:type="spellStart"/>
      <w:r w:rsidRPr="00644B71">
        <w:rPr>
          <w:rFonts w:ascii="Times New Roman" w:hAnsi="Times New Roman" w:cs="Times New Roman"/>
          <w:sz w:val="24"/>
          <w:szCs w:val="24"/>
        </w:rPr>
        <w:t>гидроксиметилцитозина</w:t>
      </w:r>
      <w:proofErr w:type="spellEnd"/>
      <w:r w:rsidRPr="00644B71">
        <w:rPr>
          <w:rFonts w:ascii="Times New Roman" w:hAnsi="Times New Roman" w:cs="Times New Roman"/>
          <w:sz w:val="24"/>
          <w:szCs w:val="24"/>
        </w:rPr>
        <w:t xml:space="preserve"> (5-ghmC) в наборе </w:t>
      </w:r>
      <w:proofErr w:type="spellStart"/>
      <w:r w:rsidRPr="00644B71">
        <w:rPr>
          <w:rFonts w:ascii="Times New Roman" w:hAnsi="Times New Roman" w:cs="Times New Roman"/>
          <w:sz w:val="24"/>
          <w:szCs w:val="24"/>
        </w:rPr>
        <w:t>EpiMark</w:t>
      </w:r>
      <w:proofErr w:type="spellEnd"/>
      <w:r w:rsidRPr="00644B71">
        <w:rPr>
          <w:rFonts w:ascii="Times New Roman" w:hAnsi="Times New Roman" w:cs="Times New Roman"/>
          <w:sz w:val="24"/>
          <w:szCs w:val="24"/>
        </w:rPr>
        <w:t>® для анализа 5-hmC и 5-mC (NEB #E3317</w:t>
      </w:r>
      <w:proofErr w:type="gramStart"/>
      <w:r w:rsidRPr="00644B71">
        <w:rPr>
          <w:rFonts w:ascii="Times New Roman" w:hAnsi="Times New Roman" w:cs="Times New Roman"/>
          <w:sz w:val="24"/>
          <w:szCs w:val="24"/>
        </w:rPr>
        <w:t>S)(</w:t>
      </w:r>
      <w:proofErr w:type="gramEnd"/>
      <w:r w:rsidRPr="00644B71">
        <w:rPr>
          <w:rFonts w:ascii="Times New Roman" w:hAnsi="Times New Roman" w:cs="Times New Roman"/>
          <w:sz w:val="24"/>
          <w:szCs w:val="24"/>
        </w:rPr>
        <w:t xml:space="preserve">12), который позволяет отличить 5-hmC от 5-mC для более тонкой идентификации и оценки эпигенетических маркеров (больше информации можно найти на сайте EpiMark.com). Дополнительно, последние исследования нашли ЭР, которые опознают и разрезают ДНК в местах 5-mC и 5-hmC (в том числе </w:t>
      </w:r>
      <w:proofErr w:type="spellStart"/>
      <w:r w:rsidRPr="00644B71">
        <w:rPr>
          <w:rFonts w:ascii="Times New Roman" w:hAnsi="Times New Roman" w:cs="Times New Roman"/>
          <w:sz w:val="24"/>
          <w:szCs w:val="24"/>
        </w:rPr>
        <w:t>MspJI</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FspEI</w:t>
      </w:r>
      <w:proofErr w:type="spellEnd"/>
      <w:r w:rsidRPr="00644B71">
        <w:rPr>
          <w:rFonts w:ascii="Times New Roman" w:hAnsi="Times New Roman" w:cs="Times New Roman"/>
          <w:sz w:val="24"/>
          <w:szCs w:val="24"/>
        </w:rPr>
        <w:t xml:space="preserve"> и </w:t>
      </w:r>
      <w:proofErr w:type="spellStart"/>
      <w:r w:rsidRPr="00644B71">
        <w:rPr>
          <w:rFonts w:ascii="Times New Roman" w:hAnsi="Times New Roman" w:cs="Times New Roman"/>
          <w:sz w:val="24"/>
          <w:szCs w:val="24"/>
        </w:rPr>
        <w:t>LpnPI</w:t>
      </w:r>
      <w:proofErr w:type="spellEnd"/>
      <w:r w:rsidRPr="00644B71">
        <w:rPr>
          <w:rFonts w:ascii="Times New Roman" w:hAnsi="Times New Roman" w:cs="Times New Roman"/>
          <w:sz w:val="24"/>
          <w:szCs w:val="24"/>
        </w:rPr>
        <w:t xml:space="preserve">), также как те, которые преимущественно разрезают 5-hmC или 5-ghmC через 5-mC или C (в том числе PvuRts1I, </w:t>
      </w:r>
      <w:proofErr w:type="spellStart"/>
      <w:r w:rsidRPr="00644B71">
        <w:rPr>
          <w:rFonts w:ascii="Times New Roman" w:hAnsi="Times New Roman" w:cs="Times New Roman"/>
          <w:sz w:val="24"/>
          <w:szCs w:val="24"/>
        </w:rPr>
        <w:t>AbaSI</w:t>
      </w:r>
      <w:proofErr w:type="spellEnd"/>
      <w:r w:rsidRPr="00644B71">
        <w:rPr>
          <w:rFonts w:ascii="Times New Roman" w:hAnsi="Times New Roman" w:cs="Times New Roman"/>
          <w:sz w:val="24"/>
          <w:szCs w:val="24"/>
        </w:rPr>
        <w:t xml:space="preserve">) (13), и являются потенциальными инструментами для высокопроизводительного картирования основанных на </w:t>
      </w:r>
      <w:proofErr w:type="spellStart"/>
      <w:r w:rsidRPr="00644B71">
        <w:rPr>
          <w:rFonts w:ascii="Times New Roman" w:hAnsi="Times New Roman" w:cs="Times New Roman"/>
          <w:sz w:val="24"/>
          <w:szCs w:val="24"/>
        </w:rPr>
        <w:t>цитозине</w:t>
      </w:r>
      <w:proofErr w:type="spellEnd"/>
      <w:r w:rsidRPr="00644B71">
        <w:rPr>
          <w:rFonts w:ascii="Times New Roman" w:hAnsi="Times New Roman" w:cs="Times New Roman"/>
          <w:sz w:val="24"/>
          <w:szCs w:val="24"/>
        </w:rPr>
        <w:t xml:space="preserve"> эпигенетических маркерах в геноме, </w:t>
      </w:r>
      <w:proofErr w:type="spellStart"/>
      <w:r w:rsidRPr="00644B71">
        <w:rPr>
          <w:rFonts w:ascii="Times New Roman" w:hAnsi="Times New Roman" w:cs="Times New Roman"/>
          <w:sz w:val="24"/>
          <w:szCs w:val="24"/>
        </w:rPr>
        <w:t>метилированном</w:t>
      </w:r>
      <w:proofErr w:type="spellEnd"/>
      <w:r w:rsidRPr="00644B71">
        <w:rPr>
          <w:rFonts w:ascii="Times New Roman" w:hAnsi="Times New Roman" w:cs="Times New Roman"/>
          <w:sz w:val="24"/>
          <w:szCs w:val="24"/>
        </w:rPr>
        <w:t xml:space="preserve"> по </w:t>
      </w:r>
      <w:proofErr w:type="spellStart"/>
      <w:r w:rsidRPr="00644B71">
        <w:rPr>
          <w:rFonts w:ascii="Times New Roman" w:hAnsi="Times New Roman" w:cs="Times New Roman"/>
          <w:sz w:val="24"/>
          <w:szCs w:val="24"/>
        </w:rPr>
        <w:t>цитозину</w:t>
      </w:r>
      <w:proofErr w:type="spellEnd"/>
      <w:r w:rsidRPr="00644B71">
        <w:rPr>
          <w:rFonts w:ascii="Times New Roman" w:hAnsi="Times New Roman" w:cs="Times New Roman"/>
          <w:sz w:val="24"/>
          <w:szCs w:val="24"/>
        </w:rPr>
        <w:t xml:space="preserve"> (14,15).</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Для нахождения модифицированных оснований внутри генома, широко используется чувствительность </w:t>
      </w:r>
      <w:proofErr w:type="spellStart"/>
      <w:r w:rsidRPr="00644B71">
        <w:rPr>
          <w:rFonts w:ascii="Times New Roman" w:hAnsi="Times New Roman" w:cs="Times New Roman"/>
          <w:sz w:val="24"/>
          <w:szCs w:val="24"/>
        </w:rPr>
        <w:t>некторых</w:t>
      </w:r>
      <w:proofErr w:type="spellEnd"/>
      <w:r w:rsidRPr="00644B71">
        <w:rPr>
          <w:rFonts w:ascii="Times New Roman" w:hAnsi="Times New Roman" w:cs="Times New Roman"/>
          <w:sz w:val="24"/>
          <w:szCs w:val="24"/>
        </w:rPr>
        <w:t xml:space="preserve"> ЭР к статусу </w:t>
      </w:r>
      <w:proofErr w:type="spellStart"/>
      <w:r w:rsidRPr="00644B71">
        <w:rPr>
          <w:rFonts w:ascii="Times New Roman" w:hAnsi="Times New Roman" w:cs="Times New Roman"/>
          <w:sz w:val="24"/>
          <w:szCs w:val="24"/>
        </w:rPr>
        <w:t>метилирования</w:t>
      </w:r>
      <w:proofErr w:type="spellEnd"/>
      <w:r w:rsidRPr="00644B71">
        <w:rPr>
          <w:rFonts w:ascii="Times New Roman" w:hAnsi="Times New Roman" w:cs="Times New Roman"/>
          <w:sz w:val="24"/>
          <w:szCs w:val="24"/>
        </w:rPr>
        <w:t xml:space="preserve"> оснований. RLGS (сканирование генома при помощи ориентиров </w:t>
      </w:r>
      <w:proofErr w:type="spellStart"/>
      <w:r w:rsidRPr="00644B71">
        <w:rPr>
          <w:rFonts w:ascii="Times New Roman" w:hAnsi="Times New Roman" w:cs="Times New Roman"/>
          <w:sz w:val="24"/>
          <w:szCs w:val="24"/>
        </w:rPr>
        <w:t>эндонуклеаз</w:t>
      </w:r>
      <w:proofErr w:type="spellEnd"/>
      <w:r w:rsidRPr="00644B71">
        <w:rPr>
          <w:rFonts w:ascii="Times New Roman" w:hAnsi="Times New Roman" w:cs="Times New Roman"/>
          <w:sz w:val="24"/>
          <w:szCs w:val="24"/>
        </w:rPr>
        <w:t xml:space="preserve"> рестрикции.</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bCs/>
          <w:sz w:val="24"/>
          <w:szCs w:val="24"/>
        </w:rPr>
        <w:t xml:space="preserve">Методики сборки ДНК </w:t>
      </w:r>
      <w:proofErr w:type="spellStart"/>
      <w:r w:rsidRPr="00644B71">
        <w:rPr>
          <w:rFonts w:ascii="Times New Roman" w:hAnsi="Times New Roman" w:cs="Times New Roman"/>
          <w:bCs/>
          <w:sz w:val="24"/>
          <w:szCs w:val="24"/>
        </w:rPr>
        <w:t>in</w:t>
      </w:r>
      <w:proofErr w:type="spellEnd"/>
      <w:r w:rsidRPr="00644B71">
        <w:rPr>
          <w:rFonts w:ascii="Times New Roman" w:hAnsi="Times New Roman" w:cs="Times New Roman"/>
          <w:bCs/>
          <w:sz w:val="24"/>
          <w:szCs w:val="24"/>
        </w:rPr>
        <w:t xml:space="preserve"> </w:t>
      </w:r>
      <w:proofErr w:type="spellStart"/>
      <w:r w:rsidRPr="00644B71">
        <w:rPr>
          <w:rFonts w:ascii="Times New Roman" w:hAnsi="Times New Roman" w:cs="Times New Roman"/>
          <w:bCs/>
          <w:sz w:val="24"/>
          <w:szCs w:val="24"/>
        </w:rPr>
        <w:t>vitro</w:t>
      </w:r>
      <w:proofErr w:type="spellEnd"/>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lastRenderedPageBreak/>
        <w:t>Синтетическая биология - это быстро растущий сегмент биологии, в котором определенные компоненты используются для биологических систем для изучения биологических процессов и создание необходимых биологического оборудования (16).</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bCs/>
          <w:sz w:val="24"/>
          <w:szCs w:val="24"/>
        </w:rPr>
        <w:t>Создание библиотек ДНК</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SAGE (Серийный анализ экспрессии генов) - позволило идентификацию и количественное определение большого числа </w:t>
      </w:r>
      <w:proofErr w:type="spellStart"/>
      <w:r w:rsidRPr="00644B71">
        <w:rPr>
          <w:rFonts w:ascii="Times New Roman" w:hAnsi="Times New Roman" w:cs="Times New Roman"/>
          <w:sz w:val="24"/>
          <w:szCs w:val="24"/>
        </w:rPr>
        <w:t>транскриптов</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мРНК</w:t>
      </w:r>
      <w:proofErr w:type="spellEnd"/>
      <w:r w:rsidRPr="00644B71">
        <w:rPr>
          <w:rFonts w:ascii="Times New Roman" w:hAnsi="Times New Roman" w:cs="Times New Roman"/>
          <w:sz w:val="24"/>
          <w:szCs w:val="24"/>
        </w:rPr>
        <w:t xml:space="preserve">. Во время изучения раковых заболеваний было широко распространена идентификация мутаций для изучения экспрессии генов. ЭР были ключевыми реагентами для реализации этого протокола. </w:t>
      </w:r>
      <w:proofErr w:type="spellStart"/>
      <w:r w:rsidRPr="00644B71">
        <w:rPr>
          <w:rFonts w:ascii="Times New Roman" w:hAnsi="Times New Roman" w:cs="Times New Roman"/>
          <w:sz w:val="24"/>
          <w:szCs w:val="24"/>
        </w:rPr>
        <w:t>NlaIII</w:t>
      </w:r>
      <w:proofErr w:type="spellEnd"/>
      <w:r w:rsidRPr="00644B71">
        <w:rPr>
          <w:rFonts w:ascii="Times New Roman" w:hAnsi="Times New Roman" w:cs="Times New Roman"/>
          <w:sz w:val="24"/>
          <w:szCs w:val="24"/>
        </w:rPr>
        <w:t xml:space="preserve"> - это используется как </w:t>
      </w:r>
      <w:proofErr w:type="spellStart"/>
      <w:r w:rsidRPr="00644B71">
        <w:rPr>
          <w:rFonts w:ascii="Times New Roman" w:hAnsi="Times New Roman" w:cs="Times New Roman"/>
          <w:sz w:val="24"/>
          <w:szCs w:val="24"/>
        </w:rPr>
        <w:t>заякоривающий</w:t>
      </w:r>
      <w:proofErr w:type="spellEnd"/>
      <w:r w:rsidRPr="00644B71">
        <w:rPr>
          <w:rFonts w:ascii="Times New Roman" w:hAnsi="Times New Roman" w:cs="Times New Roman"/>
          <w:sz w:val="24"/>
          <w:szCs w:val="24"/>
        </w:rPr>
        <w:t xml:space="preserve"> фермент, благодаря своей уникальной способности узнавать 4-х нуклеотидную последовательность CATG, и создавать </w:t>
      </w:r>
      <w:proofErr w:type="spellStart"/>
      <w:r w:rsidRPr="00644B71">
        <w:rPr>
          <w:rFonts w:ascii="Times New Roman" w:hAnsi="Times New Roman" w:cs="Times New Roman"/>
          <w:sz w:val="24"/>
          <w:szCs w:val="24"/>
        </w:rPr>
        <w:t>четырехнуклеотидный</w:t>
      </w:r>
      <w:proofErr w:type="spellEnd"/>
      <w:r w:rsidRPr="00644B71">
        <w:rPr>
          <w:rFonts w:ascii="Times New Roman" w:hAnsi="Times New Roman" w:cs="Times New Roman"/>
          <w:sz w:val="24"/>
          <w:szCs w:val="24"/>
        </w:rPr>
        <w:t xml:space="preserve"> липкий конец </w:t>
      </w:r>
      <w:proofErr w:type="spellStart"/>
      <w:r w:rsidRPr="00644B71">
        <w:rPr>
          <w:rFonts w:ascii="Times New Roman" w:hAnsi="Times New Roman" w:cs="Times New Roman"/>
          <w:sz w:val="24"/>
          <w:szCs w:val="24"/>
        </w:rPr>
        <w:t>эой</w:t>
      </w:r>
      <w:proofErr w:type="spellEnd"/>
      <w:r w:rsidRPr="00644B71">
        <w:rPr>
          <w:rFonts w:ascii="Times New Roman" w:hAnsi="Times New Roman" w:cs="Times New Roman"/>
          <w:sz w:val="24"/>
          <w:szCs w:val="24"/>
        </w:rPr>
        <w:t xml:space="preserve"> же последовательности. Использование фермента типа IIS в качестве реагента для мечения, который разрезает все дальше и дальше от последовательности узнаваемой. Позволяет получить </w:t>
      </w:r>
      <w:proofErr w:type="spellStart"/>
      <w:r w:rsidRPr="00644B71">
        <w:rPr>
          <w:rFonts w:ascii="Times New Roman" w:hAnsi="Times New Roman" w:cs="Times New Roman"/>
          <w:sz w:val="24"/>
          <w:szCs w:val="24"/>
        </w:rPr>
        <w:t>болье</w:t>
      </w:r>
      <w:proofErr w:type="spellEnd"/>
      <w:r w:rsidRPr="00644B71">
        <w:rPr>
          <w:rFonts w:ascii="Times New Roman" w:hAnsi="Times New Roman" w:cs="Times New Roman"/>
          <w:sz w:val="24"/>
          <w:szCs w:val="24"/>
        </w:rPr>
        <w:t xml:space="preserve"> информации о составе последовательности анализа SAGE (</w:t>
      </w:r>
      <w:proofErr w:type="gramStart"/>
      <w:r w:rsidRPr="00644B71">
        <w:rPr>
          <w:rFonts w:ascii="Times New Roman" w:hAnsi="Times New Roman" w:cs="Times New Roman"/>
          <w:sz w:val="24"/>
          <w:szCs w:val="24"/>
        </w:rPr>
        <w:t>например</w:t>
      </w:r>
      <w:proofErr w:type="gram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FokI</w:t>
      </w:r>
      <w:proofErr w:type="spellEnd"/>
      <w:r w:rsidRPr="00644B71">
        <w:rPr>
          <w:rFonts w:ascii="Times New Roman" w:hAnsi="Times New Roman" w:cs="Times New Roman"/>
          <w:sz w:val="24"/>
          <w:szCs w:val="24"/>
        </w:rPr>
        <w:t xml:space="preserve"> и </w:t>
      </w:r>
      <w:proofErr w:type="spellStart"/>
      <w:r w:rsidRPr="00644B71">
        <w:rPr>
          <w:rFonts w:ascii="Times New Roman" w:hAnsi="Times New Roman" w:cs="Times New Roman"/>
          <w:sz w:val="24"/>
          <w:szCs w:val="24"/>
        </w:rPr>
        <w:t>BsmFIв</w:t>
      </w:r>
      <w:proofErr w:type="spellEnd"/>
      <w:r w:rsidRPr="00644B71">
        <w:rPr>
          <w:rFonts w:ascii="Times New Roman" w:hAnsi="Times New Roman" w:cs="Times New Roman"/>
          <w:sz w:val="24"/>
          <w:szCs w:val="24"/>
        </w:rPr>
        <w:t xml:space="preserve"> SAGE, </w:t>
      </w:r>
      <w:proofErr w:type="spellStart"/>
      <w:r w:rsidRPr="00644B71">
        <w:rPr>
          <w:rFonts w:ascii="Times New Roman" w:hAnsi="Times New Roman" w:cs="Times New Roman"/>
          <w:sz w:val="24"/>
          <w:szCs w:val="24"/>
        </w:rPr>
        <w:t>mmeI</w:t>
      </w:r>
      <w:proofErr w:type="spellEnd"/>
      <w:r w:rsidRPr="00644B71">
        <w:rPr>
          <w:rFonts w:ascii="Times New Roman" w:hAnsi="Times New Roman" w:cs="Times New Roman"/>
          <w:sz w:val="24"/>
          <w:szCs w:val="24"/>
        </w:rPr>
        <w:t xml:space="preserve"> в </w:t>
      </w:r>
      <w:proofErr w:type="spellStart"/>
      <w:r w:rsidRPr="00644B71">
        <w:rPr>
          <w:rFonts w:ascii="Times New Roman" w:hAnsi="Times New Roman" w:cs="Times New Roman"/>
          <w:sz w:val="24"/>
          <w:szCs w:val="24"/>
        </w:rPr>
        <w:t>LongSAGE</w:t>
      </w:r>
      <w:proofErr w:type="spellEnd"/>
      <w:r w:rsidRPr="00644B71">
        <w:rPr>
          <w:rFonts w:ascii="Times New Roman" w:hAnsi="Times New Roman" w:cs="Times New Roman"/>
          <w:sz w:val="24"/>
          <w:szCs w:val="24"/>
        </w:rPr>
        <w:t xml:space="preserve"> и EcoP15I в </w:t>
      </w:r>
      <w:proofErr w:type="spellStart"/>
      <w:r w:rsidRPr="00644B71">
        <w:rPr>
          <w:rFonts w:ascii="Times New Roman" w:hAnsi="Times New Roman" w:cs="Times New Roman"/>
          <w:sz w:val="24"/>
          <w:szCs w:val="24"/>
        </w:rPr>
        <w:t>SuperSAGE</w:t>
      </w:r>
      <w:proofErr w:type="spellEnd"/>
      <w:r w:rsidRPr="00644B71">
        <w:rPr>
          <w:rFonts w:ascii="Times New Roman" w:hAnsi="Times New Roman" w:cs="Times New Roman"/>
          <w:sz w:val="24"/>
          <w:szCs w:val="24"/>
        </w:rPr>
        <w:t xml:space="preserve"> и </w:t>
      </w:r>
      <w:proofErr w:type="spellStart"/>
      <w:r w:rsidRPr="00644B71">
        <w:rPr>
          <w:rFonts w:ascii="Times New Roman" w:hAnsi="Times New Roman" w:cs="Times New Roman"/>
          <w:sz w:val="24"/>
          <w:szCs w:val="24"/>
        </w:rPr>
        <w:t>DeepSAGE</w:t>
      </w:r>
      <w:proofErr w:type="spellEnd"/>
      <w:r w:rsidRPr="00644B71">
        <w:rPr>
          <w:rFonts w:ascii="Times New Roman" w:hAnsi="Times New Roman" w:cs="Times New Roman"/>
          <w:sz w:val="24"/>
          <w:szCs w:val="24"/>
        </w:rPr>
        <w:t>.</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Методы захватывания хромосомной </w:t>
      </w:r>
      <w:proofErr w:type="spellStart"/>
      <w:r w:rsidRPr="00644B71">
        <w:rPr>
          <w:rFonts w:ascii="Times New Roman" w:hAnsi="Times New Roman" w:cs="Times New Roman"/>
          <w:sz w:val="24"/>
          <w:szCs w:val="24"/>
        </w:rPr>
        <w:t>конформации</w:t>
      </w:r>
      <w:proofErr w:type="spellEnd"/>
      <w:r w:rsidRPr="00644B71">
        <w:rPr>
          <w:rFonts w:ascii="Times New Roman" w:hAnsi="Times New Roman" w:cs="Times New Roman"/>
          <w:sz w:val="24"/>
          <w:szCs w:val="24"/>
        </w:rPr>
        <w:t xml:space="preserve"> и производных позволяют </w:t>
      </w:r>
      <w:proofErr w:type="spellStart"/>
      <w:r w:rsidRPr="00644B71">
        <w:rPr>
          <w:rFonts w:ascii="Times New Roman" w:hAnsi="Times New Roman" w:cs="Times New Roman"/>
          <w:sz w:val="24"/>
          <w:szCs w:val="24"/>
        </w:rPr>
        <w:t>картировать</w:t>
      </w:r>
      <w:proofErr w:type="spellEnd"/>
      <w:r w:rsidRPr="00644B71">
        <w:rPr>
          <w:rFonts w:ascii="Times New Roman" w:hAnsi="Times New Roman" w:cs="Times New Roman"/>
          <w:sz w:val="24"/>
          <w:szCs w:val="24"/>
        </w:rPr>
        <w:t xml:space="preserve"> пространственную организацию генома с очень высоким разрешением и производительностью (32). ЭР играют незаменимую роль в создании комплементарных концов ДНК, пришитых к взаимодействующим с ними белками, так что </w:t>
      </w:r>
      <w:proofErr w:type="spellStart"/>
      <w:r w:rsidRPr="00644B71">
        <w:rPr>
          <w:rFonts w:ascii="Times New Roman" w:hAnsi="Times New Roman" w:cs="Times New Roman"/>
          <w:sz w:val="24"/>
          <w:szCs w:val="24"/>
        </w:rPr>
        <w:t>пространственно</w:t>
      </w:r>
      <w:proofErr w:type="spellEnd"/>
      <w:r w:rsidRPr="00644B71">
        <w:rPr>
          <w:rFonts w:ascii="Times New Roman" w:hAnsi="Times New Roman" w:cs="Times New Roman"/>
          <w:sz w:val="24"/>
          <w:szCs w:val="24"/>
        </w:rPr>
        <w:t xml:space="preserve"> ассоциированные последовательности могут быть </w:t>
      </w:r>
      <w:proofErr w:type="spellStart"/>
      <w:r w:rsidRPr="00644B71">
        <w:rPr>
          <w:rFonts w:ascii="Times New Roman" w:hAnsi="Times New Roman" w:cs="Times New Roman"/>
          <w:sz w:val="24"/>
          <w:szCs w:val="24"/>
        </w:rPr>
        <w:t>лигированы</w:t>
      </w:r>
      <w:proofErr w:type="spellEnd"/>
      <w:r w:rsidRPr="00644B71">
        <w:rPr>
          <w:rFonts w:ascii="Times New Roman" w:hAnsi="Times New Roman" w:cs="Times New Roman"/>
          <w:sz w:val="24"/>
          <w:szCs w:val="24"/>
        </w:rPr>
        <w:t xml:space="preserve">, </w:t>
      </w:r>
      <w:proofErr w:type="gramStart"/>
      <w:r w:rsidRPr="00644B71">
        <w:rPr>
          <w:rFonts w:ascii="Times New Roman" w:hAnsi="Times New Roman" w:cs="Times New Roman"/>
          <w:sz w:val="24"/>
          <w:szCs w:val="24"/>
        </w:rPr>
        <w:t>и следовательно</w:t>
      </w:r>
      <w:proofErr w:type="gramEnd"/>
      <w:r w:rsidRPr="00644B71">
        <w:rPr>
          <w:rFonts w:ascii="Times New Roman" w:hAnsi="Times New Roman" w:cs="Times New Roman"/>
          <w:sz w:val="24"/>
          <w:szCs w:val="24"/>
        </w:rPr>
        <w:t xml:space="preserve">, идентифицированы при помощи высокопроизводительного </w:t>
      </w:r>
      <w:proofErr w:type="spellStart"/>
      <w:r w:rsidRPr="00644B71">
        <w:rPr>
          <w:rFonts w:ascii="Times New Roman" w:hAnsi="Times New Roman" w:cs="Times New Roman"/>
          <w:sz w:val="24"/>
          <w:szCs w:val="24"/>
        </w:rPr>
        <w:t>секвенирования</w:t>
      </w:r>
      <w:proofErr w:type="spellEnd"/>
      <w:r w:rsidRPr="00644B71">
        <w:rPr>
          <w:rFonts w:ascii="Times New Roman" w:hAnsi="Times New Roman" w:cs="Times New Roman"/>
          <w:sz w:val="24"/>
          <w:szCs w:val="24"/>
        </w:rPr>
        <w:t>.</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sz w:val="24"/>
          <w:szCs w:val="24"/>
        </w:rPr>
        <w:t xml:space="preserve">Хотя ЭР не позволяют случайную фрагментацию ДНК - что требуют </w:t>
      </w:r>
      <w:proofErr w:type="spellStart"/>
      <w:r w:rsidRPr="00644B71">
        <w:rPr>
          <w:rFonts w:ascii="Times New Roman" w:hAnsi="Times New Roman" w:cs="Times New Roman"/>
          <w:sz w:val="24"/>
          <w:szCs w:val="24"/>
        </w:rPr>
        <w:t>основаные</w:t>
      </w:r>
      <w:proofErr w:type="spellEnd"/>
      <w:r w:rsidRPr="00644B71">
        <w:rPr>
          <w:rFonts w:ascii="Times New Roman" w:hAnsi="Times New Roman" w:cs="Times New Roman"/>
          <w:sz w:val="24"/>
          <w:szCs w:val="24"/>
        </w:rPr>
        <w:t xml:space="preserve"> методики </w:t>
      </w:r>
      <w:proofErr w:type="spellStart"/>
      <w:r w:rsidRPr="00644B71">
        <w:rPr>
          <w:rFonts w:ascii="Times New Roman" w:hAnsi="Times New Roman" w:cs="Times New Roman"/>
          <w:sz w:val="24"/>
          <w:szCs w:val="24"/>
        </w:rPr>
        <w:t>секвенирования</w:t>
      </w:r>
      <w:proofErr w:type="spellEnd"/>
      <w:r w:rsidRPr="00644B71">
        <w:rPr>
          <w:rFonts w:ascii="Times New Roman" w:hAnsi="Times New Roman" w:cs="Times New Roman"/>
          <w:sz w:val="24"/>
          <w:szCs w:val="24"/>
        </w:rPr>
        <w:t xml:space="preserve"> NGS, они используются в новейших методиках по обогащению (</w:t>
      </w:r>
      <w:proofErr w:type="spellStart"/>
      <w:r w:rsidRPr="00644B71">
        <w:rPr>
          <w:rFonts w:ascii="Times New Roman" w:hAnsi="Times New Roman" w:cs="Times New Roman"/>
          <w:sz w:val="24"/>
          <w:szCs w:val="24"/>
        </w:rPr>
        <w:t>лигирование</w:t>
      </w:r>
      <w:proofErr w:type="spellEnd"/>
      <w:r w:rsidRPr="00644B71">
        <w:rPr>
          <w:rFonts w:ascii="Times New Roman" w:hAnsi="Times New Roman" w:cs="Times New Roman"/>
          <w:sz w:val="24"/>
          <w:szCs w:val="24"/>
        </w:rPr>
        <w:t xml:space="preserve"> шпилечных адаптеров (33) и обогащение </w:t>
      </w:r>
      <w:proofErr w:type="spellStart"/>
      <w:r w:rsidRPr="00644B71">
        <w:rPr>
          <w:rFonts w:ascii="Times New Roman" w:hAnsi="Times New Roman" w:cs="Times New Roman"/>
          <w:sz w:val="24"/>
          <w:szCs w:val="24"/>
        </w:rPr>
        <w:t>HaloPlex</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Agilent</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Эндонуклеаза</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AcuI</w:t>
      </w:r>
      <w:proofErr w:type="spellEnd"/>
      <w:r w:rsidRPr="00644B71">
        <w:rPr>
          <w:rFonts w:ascii="Times New Roman" w:hAnsi="Times New Roman" w:cs="Times New Roman"/>
          <w:sz w:val="24"/>
          <w:szCs w:val="24"/>
        </w:rPr>
        <w:t xml:space="preserve"> и USER (</w:t>
      </w:r>
      <w:proofErr w:type="spellStart"/>
      <w:r w:rsidRPr="00644B71">
        <w:rPr>
          <w:rFonts w:ascii="Times New Roman" w:hAnsi="Times New Roman" w:cs="Times New Roman"/>
          <w:sz w:val="24"/>
          <w:szCs w:val="24"/>
        </w:rPr>
        <w:t>New</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England</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Biolabs</w:t>
      </w:r>
      <w:proofErr w:type="spellEnd"/>
      <w:r w:rsidRPr="00644B71">
        <w:rPr>
          <w:rFonts w:ascii="Times New Roman" w:hAnsi="Times New Roman" w:cs="Times New Roman"/>
          <w:sz w:val="24"/>
          <w:szCs w:val="24"/>
        </w:rPr>
        <w:t xml:space="preserve">), используются для вставки меток в образцы ДНК, которые далее </w:t>
      </w:r>
      <w:proofErr w:type="spellStart"/>
      <w:r w:rsidRPr="00644B71">
        <w:rPr>
          <w:rFonts w:ascii="Times New Roman" w:hAnsi="Times New Roman" w:cs="Times New Roman"/>
          <w:sz w:val="24"/>
          <w:szCs w:val="24"/>
        </w:rPr>
        <w:t>амплифицируются</w:t>
      </w:r>
      <w:proofErr w:type="spellEnd"/>
      <w:r w:rsidRPr="00644B71">
        <w:rPr>
          <w:rFonts w:ascii="Times New Roman" w:hAnsi="Times New Roman" w:cs="Times New Roman"/>
          <w:sz w:val="24"/>
          <w:szCs w:val="24"/>
        </w:rPr>
        <w:t xml:space="preserve"> по типу катящегося кольца (RCA), для формирования длинных </w:t>
      </w:r>
      <w:proofErr w:type="spellStart"/>
      <w:r w:rsidRPr="00644B71">
        <w:rPr>
          <w:rFonts w:ascii="Times New Roman" w:hAnsi="Times New Roman" w:cs="Times New Roman"/>
          <w:sz w:val="24"/>
          <w:szCs w:val="24"/>
        </w:rPr>
        <w:t>одноцепочечных</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наношары</w:t>
      </w:r>
      <w:proofErr w:type="spellEnd"/>
      <w:r w:rsidRPr="00644B71">
        <w:rPr>
          <w:rFonts w:ascii="Times New Roman" w:hAnsi="Times New Roman" w:cs="Times New Roman"/>
          <w:sz w:val="24"/>
          <w:szCs w:val="24"/>
        </w:rPr>
        <w:t xml:space="preserve">" которые затем служат матрицей для высокоплотного, основанной на чипах технологии </w:t>
      </w:r>
      <w:proofErr w:type="spellStart"/>
      <w:r w:rsidRPr="00644B71">
        <w:rPr>
          <w:rFonts w:ascii="Times New Roman" w:hAnsi="Times New Roman" w:cs="Times New Roman"/>
          <w:sz w:val="24"/>
          <w:szCs w:val="24"/>
        </w:rPr>
        <w:t>секвенирования</w:t>
      </w:r>
      <w:proofErr w:type="spellEnd"/>
      <w:r w:rsidRPr="00644B71">
        <w:rPr>
          <w:rFonts w:ascii="Times New Roman" w:hAnsi="Times New Roman" w:cs="Times New Roman"/>
          <w:sz w:val="24"/>
          <w:szCs w:val="24"/>
        </w:rPr>
        <w:t xml:space="preserve"> через </w:t>
      </w:r>
      <w:proofErr w:type="spellStart"/>
      <w:r w:rsidRPr="00644B71">
        <w:rPr>
          <w:rFonts w:ascii="Times New Roman" w:hAnsi="Times New Roman" w:cs="Times New Roman"/>
          <w:sz w:val="24"/>
          <w:szCs w:val="24"/>
        </w:rPr>
        <w:t>лигирование</w:t>
      </w:r>
      <w:proofErr w:type="spellEnd"/>
      <w:r w:rsidRPr="00644B71">
        <w:rPr>
          <w:rFonts w:ascii="Times New Roman" w:hAnsi="Times New Roman" w:cs="Times New Roman"/>
          <w:sz w:val="24"/>
          <w:szCs w:val="24"/>
        </w:rPr>
        <w:t xml:space="preserve">, которая была разработана </w:t>
      </w:r>
      <w:proofErr w:type="spellStart"/>
      <w:r w:rsidRPr="00644B71">
        <w:rPr>
          <w:rFonts w:ascii="Times New Roman" w:hAnsi="Times New Roman" w:cs="Times New Roman"/>
          <w:sz w:val="24"/>
          <w:szCs w:val="24"/>
        </w:rPr>
        <w:t>Complete</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Genomics</w:t>
      </w:r>
      <w:proofErr w:type="spellEnd"/>
      <w:r w:rsidRPr="00644B71">
        <w:rPr>
          <w:rFonts w:ascii="Times New Roman" w:hAnsi="Times New Roman" w:cs="Times New Roman"/>
          <w:sz w:val="24"/>
          <w:szCs w:val="24"/>
        </w:rPr>
        <w:t xml:space="preserve"> (34). </w:t>
      </w:r>
      <w:proofErr w:type="spellStart"/>
      <w:r w:rsidRPr="00644B71">
        <w:rPr>
          <w:rFonts w:ascii="Times New Roman" w:hAnsi="Times New Roman" w:cs="Times New Roman"/>
          <w:sz w:val="24"/>
          <w:szCs w:val="24"/>
        </w:rPr>
        <w:t>ApeKI</w:t>
      </w:r>
      <w:proofErr w:type="spellEnd"/>
      <w:r w:rsidRPr="00644B71">
        <w:rPr>
          <w:rFonts w:ascii="Times New Roman" w:hAnsi="Times New Roman" w:cs="Times New Roman"/>
          <w:sz w:val="24"/>
          <w:szCs w:val="24"/>
        </w:rPr>
        <w:t xml:space="preserve"> также использовался для создания библиотек ДНК для </w:t>
      </w:r>
      <w:proofErr w:type="spellStart"/>
      <w:r w:rsidRPr="00644B71">
        <w:rPr>
          <w:rFonts w:ascii="Times New Roman" w:hAnsi="Times New Roman" w:cs="Times New Roman"/>
          <w:sz w:val="24"/>
          <w:szCs w:val="24"/>
        </w:rPr>
        <w:t>генотипирования</w:t>
      </w:r>
      <w:proofErr w:type="spellEnd"/>
      <w:r w:rsidRPr="00644B71">
        <w:rPr>
          <w:rFonts w:ascii="Times New Roman" w:hAnsi="Times New Roman" w:cs="Times New Roman"/>
          <w:sz w:val="24"/>
          <w:szCs w:val="24"/>
        </w:rPr>
        <w:t xml:space="preserve"> при помощи </w:t>
      </w:r>
      <w:proofErr w:type="spellStart"/>
      <w:r w:rsidRPr="00644B71">
        <w:rPr>
          <w:rFonts w:ascii="Times New Roman" w:hAnsi="Times New Roman" w:cs="Times New Roman"/>
          <w:sz w:val="24"/>
          <w:szCs w:val="24"/>
        </w:rPr>
        <w:t>секвенирования</w:t>
      </w:r>
      <w:proofErr w:type="spellEnd"/>
      <w:r w:rsidRPr="00644B71">
        <w:rPr>
          <w:rFonts w:ascii="Times New Roman" w:hAnsi="Times New Roman" w:cs="Times New Roman"/>
          <w:sz w:val="24"/>
          <w:szCs w:val="24"/>
        </w:rPr>
        <w:t xml:space="preserve"> методики, для изучения </w:t>
      </w:r>
      <w:proofErr w:type="spellStart"/>
      <w:r w:rsidRPr="00644B71">
        <w:rPr>
          <w:rFonts w:ascii="Times New Roman" w:hAnsi="Times New Roman" w:cs="Times New Roman"/>
          <w:sz w:val="24"/>
          <w:szCs w:val="24"/>
        </w:rPr>
        <w:t>сиквенс</w:t>
      </w:r>
      <w:proofErr w:type="spellEnd"/>
      <w:r w:rsidRPr="00644B71">
        <w:rPr>
          <w:rFonts w:ascii="Times New Roman" w:hAnsi="Times New Roman" w:cs="Times New Roman"/>
          <w:sz w:val="24"/>
          <w:szCs w:val="24"/>
        </w:rPr>
        <w:t>-разнообразия маиса (35).</w:t>
      </w:r>
    </w:p>
    <w:p w:rsidR="00644B71" w:rsidRPr="00644B71" w:rsidRDefault="00644B71" w:rsidP="00644B71">
      <w:pPr>
        <w:pStyle w:val="a6"/>
        <w:ind w:firstLine="709"/>
        <w:contextualSpacing/>
        <w:jc w:val="both"/>
        <w:rPr>
          <w:rFonts w:ascii="Times New Roman" w:hAnsi="Times New Roman" w:cs="Times New Roman"/>
          <w:sz w:val="24"/>
          <w:szCs w:val="24"/>
        </w:rPr>
      </w:pPr>
      <w:r w:rsidRPr="00644B71">
        <w:rPr>
          <w:rFonts w:ascii="Times New Roman" w:hAnsi="Times New Roman" w:cs="Times New Roman"/>
          <w:bCs/>
          <w:sz w:val="24"/>
          <w:szCs w:val="24"/>
        </w:rPr>
        <w:t xml:space="preserve">Перспективы использования </w:t>
      </w:r>
      <w:proofErr w:type="spellStart"/>
      <w:r w:rsidRPr="00644B71">
        <w:rPr>
          <w:rFonts w:ascii="Times New Roman" w:hAnsi="Times New Roman" w:cs="Times New Roman"/>
          <w:bCs/>
          <w:sz w:val="24"/>
          <w:szCs w:val="24"/>
        </w:rPr>
        <w:t>эндонуклеаз</w:t>
      </w:r>
      <w:proofErr w:type="spellEnd"/>
      <w:r w:rsidRPr="00644B71">
        <w:rPr>
          <w:rFonts w:ascii="Times New Roman" w:hAnsi="Times New Roman" w:cs="Times New Roman"/>
          <w:bCs/>
          <w:sz w:val="24"/>
          <w:szCs w:val="24"/>
        </w:rPr>
        <w:t xml:space="preserve"> рестрикции</w:t>
      </w:r>
    </w:p>
    <w:p w:rsidR="00644B71" w:rsidRPr="00644B71" w:rsidRDefault="00644B71" w:rsidP="00644B71">
      <w:pPr>
        <w:pStyle w:val="a6"/>
        <w:ind w:firstLine="709"/>
        <w:contextualSpacing/>
        <w:jc w:val="both"/>
        <w:rPr>
          <w:rFonts w:ascii="Times New Roman" w:hAnsi="Times New Roman" w:cs="Times New Roman"/>
          <w:sz w:val="24"/>
          <w:szCs w:val="24"/>
        </w:rPr>
      </w:pPr>
      <w:proofErr w:type="spellStart"/>
      <w:r w:rsidRPr="00644B71">
        <w:rPr>
          <w:rFonts w:ascii="Times New Roman" w:hAnsi="Times New Roman" w:cs="Times New Roman"/>
          <w:sz w:val="24"/>
          <w:szCs w:val="24"/>
        </w:rPr>
        <w:t>Эндонуклеазы</w:t>
      </w:r>
      <w:proofErr w:type="spellEnd"/>
      <w:r w:rsidRPr="00644B71">
        <w:rPr>
          <w:rFonts w:ascii="Times New Roman" w:hAnsi="Times New Roman" w:cs="Times New Roman"/>
          <w:sz w:val="24"/>
          <w:szCs w:val="24"/>
        </w:rPr>
        <w:t xml:space="preserve"> рестрикции были одни из самых главных движущих сил, которые позволили проводить клонирование генов и трансформирование молекулярной биологии. Новые технологии, такие как клонирование </w:t>
      </w:r>
      <w:proofErr w:type="spellStart"/>
      <w:r w:rsidRPr="00644B71">
        <w:rPr>
          <w:rFonts w:ascii="Times New Roman" w:hAnsi="Times New Roman" w:cs="Times New Roman"/>
          <w:sz w:val="24"/>
          <w:szCs w:val="24"/>
        </w:rPr>
        <w:t>Golden</w:t>
      </w:r>
      <w:proofErr w:type="spellEnd"/>
      <w:r w:rsidRPr="00644B71">
        <w:rPr>
          <w:rFonts w:ascii="Times New Roman" w:hAnsi="Times New Roman" w:cs="Times New Roman"/>
          <w:sz w:val="24"/>
          <w:szCs w:val="24"/>
        </w:rPr>
        <w:t xml:space="preserve"> </w:t>
      </w:r>
      <w:proofErr w:type="spellStart"/>
      <w:r w:rsidRPr="00644B71">
        <w:rPr>
          <w:rFonts w:ascii="Times New Roman" w:hAnsi="Times New Roman" w:cs="Times New Roman"/>
          <w:sz w:val="24"/>
          <w:szCs w:val="24"/>
        </w:rPr>
        <w:t>Gate</w:t>
      </w:r>
      <w:proofErr w:type="spellEnd"/>
      <w:r w:rsidRPr="00644B71">
        <w:rPr>
          <w:rFonts w:ascii="Times New Roman" w:hAnsi="Times New Roman" w:cs="Times New Roman"/>
          <w:sz w:val="24"/>
          <w:szCs w:val="24"/>
        </w:rPr>
        <w:t xml:space="preserve"> и по </w:t>
      </w:r>
      <w:proofErr w:type="spellStart"/>
      <w:r w:rsidRPr="00644B71">
        <w:rPr>
          <w:rFonts w:ascii="Times New Roman" w:hAnsi="Times New Roman" w:cs="Times New Roman"/>
          <w:sz w:val="24"/>
          <w:szCs w:val="24"/>
        </w:rPr>
        <w:t>Гибсону</w:t>
      </w:r>
      <w:proofErr w:type="spellEnd"/>
      <w:r w:rsidRPr="00644B71">
        <w:rPr>
          <w:rFonts w:ascii="Times New Roman" w:hAnsi="Times New Roman" w:cs="Times New Roman"/>
          <w:sz w:val="24"/>
          <w:szCs w:val="24"/>
        </w:rPr>
        <w:t xml:space="preserve">, продолжают расширять наши возможности по созданию новых молекул ДНК. Потенциал для создания новых последовательностей узнавания в семействе ЭР </w:t>
      </w:r>
      <w:proofErr w:type="spellStart"/>
      <w:r w:rsidRPr="00644B71">
        <w:rPr>
          <w:rFonts w:ascii="Times New Roman" w:hAnsi="Times New Roman" w:cs="Times New Roman"/>
          <w:sz w:val="24"/>
          <w:szCs w:val="24"/>
        </w:rPr>
        <w:t>MmeI</w:t>
      </w:r>
      <w:proofErr w:type="spellEnd"/>
      <w:r w:rsidRPr="00644B71">
        <w:rPr>
          <w:rFonts w:ascii="Times New Roman" w:hAnsi="Times New Roman" w:cs="Times New Roman"/>
          <w:sz w:val="24"/>
          <w:szCs w:val="24"/>
        </w:rPr>
        <w:t xml:space="preserve">, создание новых </w:t>
      </w:r>
      <w:proofErr w:type="spellStart"/>
      <w:r w:rsidRPr="00644B71">
        <w:rPr>
          <w:rFonts w:ascii="Times New Roman" w:hAnsi="Times New Roman" w:cs="Times New Roman"/>
          <w:sz w:val="24"/>
          <w:szCs w:val="24"/>
        </w:rPr>
        <w:t>никаз</w:t>
      </w:r>
      <w:proofErr w:type="spellEnd"/>
      <w:r w:rsidRPr="00644B71">
        <w:rPr>
          <w:rFonts w:ascii="Times New Roman" w:hAnsi="Times New Roman" w:cs="Times New Roman"/>
          <w:sz w:val="24"/>
          <w:szCs w:val="24"/>
        </w:rPr>
        <w:t xml:space="preserve"> (NE) и исследование большего количества специфичных к модификациям ЭР будут продолжать оставаться новых инструментов для манипуляции с ДНК и </w:t>
      </w:r>
      <w:proofErr w:type="spellStart"/>
      <w:r w:rsidRPr="00644B71">
        <w:rPr>
          <w:rFonts w:ascii="Times New Roman" w:hAnsi="Times New Roman" w:cs="Times New Roman"/>
          <w:sz w:val="24"/>
          <w:szCs w:val="24"/>
        </w:rPr>
        <w:t>эпигеномного</w:t>
      </w:r>
      <w:proofErr w:type="spellEnd"/>
      <w:r w:rsidRPr="00644B71">
        <w:rPr>
          <w:rFonts w:ascii="Times New Roman" w:hAnsi="Times New Roman" w:cs="Times New Roman"/>
          <w:sz w:val="24"/>
          <w:szCs w:val="24"/>
        </w:rPr>
        <w:t xml:space="preserve"> анализа. Инновационные применение этих ферментов позволит развиваться методам молекулярной биологии.</w:t>
      </w:r>
    </w:p>
    <w:p w:rsidR="00DB0CD6" w:rsidRPr="00DB0CD6" w:rsidRDefault="00DB0CD6" w:rsidP="002C56F8">
      <w:pPr>
        <w:pStyle w:val="a6"/>
        <w:ind w:firstLine="709"/>
        <w:contextualSpacing/>
        <w:jc w:val="both"/>
        <w:rPr>
          <w:rFonts w:ascii="Times New Roman" w:hAnsi="Times New Roman" w:cs="Times New Roman"/>
          <w:sz w:val="24"/>
          <w:szCs w:val="24"/>
          <w:highlight w:val="yellow"/>
        </w:rPr>
      </w:pPr>
    </w:p>
    <w:p w:rsidR="00B72D81" w:rsidRPr="002C56F8" w:rsidRDefault="00B72D81" w:rsidP="002C56F8">
      <w:pPr>
        <w:pStyle w:val="a6"/>
        <w:ind w:firstLine="709"/>
        <w:contextualSpacing/>
        <w:jc w:val="both"/>
        <w:rPr>
          <w:rFonts w:ascii="Times New Roman" w:hAnsi="Times New Roman" w:cs="Times New Roman"/>
          <w:b/>
          <w:sz w:val="24"/>
          <w:szCs w:val="24"/>
        </w:rPr>
      </w:pPr>
      <w:r w:rsidRPr="002C56F8">
        <w:rPr>
          <w:rFonts w:ascii="Times New Roman" w:hAnsi="Times New Roman" w:cs="Times New Roman"/>
          <w:b/>
          <w:sz w:val="24"/>
          <w:szCs w:val="24"/>
        </w:rPr>
        <w:t>Контрольные вопросы:</w:t>
      </w:r>
    </w:p>
    <w:p w:rsidR="00B72D81" w:rsidRPr="00B72D81" w:rsidRDefault="00B72D81" w:rsidP="002C56F8">
      <w:pPr>
        <w:pStyle w:val="a6"/>
        <w:numPr>
          <w:ilvl w:val="0"/>
          <w:numId w:val="24"/>
        </w:numPr>
        <w:contextualSpacing/>
        <w:jc w:val="both"/>
        <w:rPr>
          <w:rFonts w:ascii="Times New Roman" w:hAnsi="Times New Roman" w:cs="Times New Roman"/>
          <w:sz w:val="24"/>
          <w:szCs w:val="24"/>
        </w:rPr>
      </w:pPr>
      <w:r w:rsidRPr="00B72D81">
        <w:rPr>
          <w:rFonts w:ascii="Times New Roman" w:hAnsi="Times New Roman" w:cs="Times New Roman"/>
          <w:sz w:val="24"/>
          <w:szCs w:val="24"/>
        </w:rPr>
        <w:t>Что изучает молекулярное клонирование?</w:t>
      </w:r>
    </w:p>
    <w:p w:rsidR="00B72D81" w:rsidRPr="00B72D81" w:rsidRDefault="00B72D81" w:rsidP="002C56F8">
      <w:pPr>
        <w:pStyle w:val="a6"/>
        <w:numPr>
          <w:ilvl w:val="0"/>
          <w:numId w:val="24"/>
        </w:numPr>
        <w:contextualSpacing/>
        <w:jc w:val="both"/>
        <w:rPr>
          <w:rFonts w:ascii="Times New Roman" w:hAnsi="Times New Roman" w:cs="Times New Roman"/>
          <w:sz w:val="24"/>
          <w:szCs w:val="24"/>
        </w:rPr>
      </w:pPr>
      <w:r w:rsidRPr="00B72D81">
        <w:rPr>
          <w:rFonts w:ascii="Times New Roman" w:hAnsi="Times New Roman" w:cs="Times New Roman"/>
          <w:sz w:val="24"/>
          <w:szCs w:val="24"/>
        </w:rPr>
        <w:t>Какие ферменты используются при молекулярном клонировании?</w:t>
      </w:r>
    </w:p>
    <w:p w:rsidR="00B72D81" w:rsidRPr="00B72D81" w:rsidRDefault="00B72D81" w:rsidP="002C56F8">
      <w:pPr>
        <w:pStyle w:val="a6"/>
        <w:numPr>
          <w:ilvl w:val="0"/>
          <w:numId w:val="24"/>
        </w:numPr>
        <w:contextualSpacing/>
        <w:jc w:val="both"/>
        <w:rPr>
          <w:rFonts w:ascii="Times New Roman" w:hAnsi="Times New Roman" w:cs="Times New Roman"/>
          <w:sz w:val="24"/>
          <w:szCs w:val="24"/>
        </w:rPr>
      </w:pPr>
      <w:r w:rsidRPr="00B72D81">
        <w:rPr>
          <w:rFonts w:ascii="Times New Roman" w:hAnsi="Times New Roman" w:cs="Times New Roman"/>
          <w:sz w:val="24"/>
          <w:szCs w:val="24"/>
        </w:rPr>
        <w:t>Правила обращения с бактериальными штаммами и вирусами</w:t>
      </w:r>
    </w:p>
    <w:p w:rsidR="00B72D81" w:rsidRPr="00B72D81" w:rsidRDefault="00B72D81" w:rsidP="002C56F8">
      <w:pPr>
        <w:pStyle w:val="a6"/>
        <w:numPr>
          <w:ilvl w:val="0"/>
          <w:numId w:val="24"/>
        </w:numPr>
        <w:contextualSpacing/>
        <w:jc w:val="both"/>
        <w:rPr>
          <w:rFonts w:ascii="Times New Roman" w:hAnsi="Times New Roman" w:cs="Times New Roman"/>
          <w:sz w:val="24"/>
          <w:szCs w:val="24"/>
        </w:rPr>
      </w:pPr>
      <w:r w:rsidRPr="00B72D81">
        <w:rPr>
          <w:rFonts w:ascii="Times New Roman" w:hAnsi="Times New Roman" w:cs="Times New Roman"/>
          <w:sz w:val="24"/>
          <w:szCs w:val="24"/>
        </w:rPr>
        <w:t>Основные правила выращивания и хранения бактериальных штаммов</w:t>
      </w:r>
    </w:p>
    <w:p w:rsidR="00B72D81" w:rsidRPr="00B72D81" w:rsidRDefault="00B72D81" w:rsidP="002C56F8">
      <w:pPr>
        <w:pStyle w:val="a6"/>
        <w:numPr>
          <w:ilvl w:val="0"/>
          <w:numId w:val="24"/>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Методика выделения ДНК бактериофага лямбда и </w:t>
      </w:r>
      <w:proofErr w:type="spellStart"/>
      <w:r w:rsidRPr="00B72D81">
        <w:rPr>
          <w:rFonts w:ascii="Times New Roman" w:hAnsi="Times New Roman" w:cs="Times New Roman"/>
          <w:sz w:val="24"/>
          <w:szCs w:val="24"/>
        </w:rPr>
        <w:t>плазмид</w:t>
      </w:r>
      <w:proofErr w:type="spellEnd"/>
    </w:p>
    <w:p w:rsidR="00B72D81" w:rsidRPr="00B72D81" w:rsidRDefault="00B72D81" w:rsidP="002C56F8">
      <w:pPr>
        <w:pStyle w:val="a6"/>
        <w:ind w:firstLine="709"/>
        <w:contextualSpacing/>
        <w:jc w:val="both"/>
        <w:rPr>
          <w:rFonts w:ascii="Times New Roman" w:hAnsi="Times New Roman" w:cs="Times New Roman"/>
          <w:sz w:val="24"/>
          <w:szCs w:val="24"/>
        </w:rPr>
      </w:pPr>
    </w:p>
    <w:p w:rsidR="00716A83" w:rsidRDefault="00716A83" w:rsidP="002C56F8">
      <w:pPr>
        <w:pStyle w:val="a6"/>
        <w:ind w:firstLine="709"/>
        <w:contextualSpacing/>
        <w:jc w:val="both"/>
        <w:rPr>
          <w:rFonts w:ascii="Times New Roman" w:hAnsi="Times New Roman" w:cs="Times New Roman"/>
          <w:b/>
          <w:sz w:val="24"/>
          <w:szCs w:val="24"/>
        </w:rPr>
      </w:pPr>
    </w:p>
    <w:p w:rsidR="00716A83" w:rsidRDefault="00716A83" w:rsidP="002C56F8">
      <w:pPr>
        <w:pStyle w:val="a6"/>
        <w:ind w:firstLine="709"/>
        <w:contextualSpacing/>
        <w:jc w:val="both"/>
        <w:rPr>
          <w:rFonts w:ascii="Times New Roman" w:hAnsi="Times New Roman" w:cs="Times New Roman"/>
          <w:b/>
          <w:sz w:val="24"/>
          <w:szCs w:val="24"/>
        </w:rPr>
      </w:pPr>
    </w:p>
    <w:p w:rsidR="00716A83" w:rsidRDefault="00716A83" w:rsidP="002C56F8">
      <w:pPr>
        <w:pStyle w:val="a6"/>
        <w:ind w:firstLine="709"/>
        <w:contextualSpacing/>
        <w:jc w:val="both"/>
        <w:rPr>
          <w:rFonts w:ascii="Times New Roman" w:hAnsi="Times New Roman" w:cs="Times New Roman"/>
          <w:b/>
          <w:sz w:val="24"/>
          <w:szCs w:val="24"/>
        </w:rPr>
      </w:pPr>
    </w:p>
    <w:p w:rsidR="005A7121" w:rsidRPr="00C274D2" w:rsidRDefault="005A712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lastRenderedPageBreak/>
        <w:t>Лекция 3</w:t>
      </w:r>
    </w:p>
    <w:p w:rsidR="005A7121" w:rsidRPr="00C274D2" w:rsidRDefault="005A712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t>Тема: Проблемы «</w:t>
      </w:r>
      <w:proofErr w:type="spellStart"/>
      <w:r w:rsidRPr="00C274D2">
        <w:rPr>
          <w:rFonts w:ascii="Times New Roman" w:hAnsi="Times New Roman" w:cs="Times New Roman"/>
          <w:b/>
          <w:sz w:val="24"/>
          <w:szCs w:val="24"/>
        </w:rPr>
        <w:t>замолкания</w:t>
      </w:r>
      <w:proofErr w:type="spellEnd"/>
      <w:r w:rsidRPr="00C274D2">
        <w:rPr>
          <w:rFonts w:ascii="Times New Roman" w:hAnsi="Times New Roman" w:cs="Times New Roman"/>
          <w:b/>
          <w:sz w:val="24"/>
          <w:szCs w:val="24"/>
        </w:rPr>
        <w:t>» (</w:t>
      </w:r>
      <w:proofErr w:type="spellStart"/>
      <w:r w:rsidRPr="00C274D2">
        <w:rPr>
          <w:rFonts w:ascii="Times New Roman" w:hAnsi="Times New Roman" w:cs="Times New Roman"/>
          <w:b/>
          <w:sz w:val="24"/>
          <w:szCs w:val="24"/>
        </w:rPr>
        <w:t>сайленсинг</w:t>
      </w:r>
      <w:proofErr w:type="spellEnd"/>
      <w:r w:rsidRPr="00C274D2">
        <w:rPr>
          <w:rFonts w:ascii="Times New Roman" w:hAnsi="Times New Roman" w:cs="Times New Roman"/>
          <w:b/>
          <w:sz w:val="24"/>
          <w:szCs w:val="24"/>
        </w:rPr>
        <w:t>) генов</w:t>
      </w:r>
    </w:p>
    <w:p w:rsidR="00B72D81" w:rsidRPr="00C274D2" w:rsidRDefault="00B72D8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t>Цели:</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ознакомиться с проблемами «</w:t>
      </w:r>
      <w:proofErr w:type="spellStart"/>
      <w:r w:rsidRPr="00B72D81">
        <w:rPr>
          <w:rFonts w:ascii="Times New Roman" w:hAnsi="Times New Roman" w:cs="Times New Roman"/>
          <w:sz w:val="24"/>
          <w:szCs w:val="24"/>
        </w:rPr>
        <w:t>замолкания</w:t>
      </w:r>
      <w:proofErr w:type="spellEnd"/>
      <w:r w:rsidRPr="00B72D81">
        <w:rPr>
          <w:rFonts w:ascii="Times New Roman" w:hAnsi="Times New Roman" w:cs="Times New Roman"/>
          <w:sz w:val="24"/>
          <w:szCs w:val="24"/>
        </w:rPr>
        <w:t>» (</w:t>
      </w:r>
      <w:proofErr w:type="spellStart"/>
      <w:r w:rsidRPr="00B72D81">
        <w:rPr>
          <w:rFonts w:ascii="Times New Roman" w:hAnsi="Times New Roman" w:cs="Times New Roman"/>
          <w:sz w:val="24"/>
          <w:szCs w:val="24"/>
        </w:rPr>
        <w:t>сайленсинг</w:t>
      </w:r>
      <w:proofErr w:type="spellEnd"/>
      <w:r w:rsidRPr="00B72D81">
        <w:rPr>
          <w:rFonts w:ascii="Times New Roman" w:hAnsi="Times New Roman" w:cs="Times New Roman"/>
          <w:sz w:val="24"/>
          <w:szCs w:val="24"/>
        </w:rPr>
        <w:t>) генов;</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 изучить интегративные векторы и векторы </w:t>
      </w:r>
      <w:proofErr w:type="spellStart"/>
      <w:r w:rsidRPr="00B72D81">
        <w:rPr>
          <w:rFonts w:ascii="Times New Roman" w:hAnsi="Times New Roman" w:cs="Times New Roman"/>
          <w:sz w:val="24"/>
          <w:szCs w:val="24"/>
        </w:rPr>
        <w:t>репликативного</w:t>
      </w:r>
      <w:proofErr w:type="spellEnd"/>
      <w:r w:rsidRPr="00B72D81">
        <w:rPr>
          <w:rFonts w:ascii="Times New Roman" w:hAnsi="Times New Roman" w:cs="Times New Roman"/>
          <w:sz w:val="24"/>
          <w:szCs w:val="24"/>
        </w:rPr>
        <w:t xml:space="preserve"> типа;</w:t>
      </w:r>
    </w:p>
    <w:p w:rsidR="00B72D81" w:rsidRPr="00C274D2" w:rsidRDefault="00B72D8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t>План:</w:t>
      </w:r>
    </w:p>
    <w:p w:rsidR="00B72D81" w:rsidRPr="00B72D81" w:rsidRDefault="00B72D81" w:rsidP="002C56F8">
      <w:pPr>
        <w:pStyle w:val="a6"/>
        <w:numPr>
          <w:ilvl w:val="0"/>
          <w:numId w:val="21"/>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Перенос генов в геном эукариот с использованием различных способов доставки и генетических векторов разного типа. </w:t>
      </w:r>
    </w:p>
    <w:p w:rsidR="00B72D81" w:rsidRPr="00B72D81" w:rsidRDefault="00B72D81" w:rsidP="002C56F8">
      <w:pPr>
        <w:pStyle w:val="a6"/>
        <w:numPr>
          <w:ilvl w:val="0"/>
          <w:numId w:val="21"/>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Интегративные векторы и векторы </w:t>
      </w:r>
      <w:proofErr w:type="spellStart"/>
      <w:r w:rsidRPr="00B72D81">
        <w:rPr>
          <w:rFonts w:ascii="Times New Roman" w:hAnsi="Times New Roman" w:cs="Times New Roman"/>
          <w:sz w:val="24"/>
          <w:szCs w:val="24"/>
        </w:rPr>
        <w:t>репликативного</w:t>
      </w:r>
      <w:proofErr w:type="spellEnd"/>
      <w:r w:rsidRPr="00B72D81">
        <w:rPr>
          <w:rFonts w:ascii="Times New Roman" w:hAnsi="Times New Roman" w:cs="Times New Roman"/>
          <w:sz w:val="24"/>
          <w:szCs w:val="24"/>
        </w:rPr>
        <w:t xml:space="preserve"> типа. </w:t>
      </w:r>
    </w:p>
    <w:p w:rsidR="00B72D81" w:rsidRDefault="00B72D81" w:rsidP="002C56F8">
      <w:pPr>
        <w:pStyle w:val="a6"/>
        <w:ind w:firstLine="709"/>
        <w:contextualSpacing/>
        <w:jc w:val="both"/>
        <w:rPr>
          <w:rFonts w:ascii="Times New Roman" w:hAnsi="Times New Roman" w:cs="Times New Roman"/>
          <w:sz w:val="24"/>
          <w:szCs w:val="24"/>
          <w:highlight w:val="yellow"/>
        </w:rPr>
      </w:pPr>
    </w:p>
    <w:p w:rsidR="00A646A3" w:rsidRDefault="00A646A3" w:rsidP="00A646A3">
      <w:pPr>
        <w:pStyle w:val="a6"/>
        <w:numPr>
          <w:ilvl w:val="0"/>
          <w:numId w:val="27"/>
        </w:numPr>
        <w:contextualSpacing/>
        <w:jc w:val="both"/>
        <w:rPr>
          <w:rFonts w:ascii="Times New Roman" w:hAnsi="Times New Roman" w:cs="Times New Roman"/>
          <w:b/>
          <w:sz w:val="24"/>
          <w:szCs w:val="24"/>
        </w:rPr>
      </w:pPr>
      <w:r w:rsidRPr="00A646A3">
        <w:rPr>
          <w:rFonts w:ascii="Times New Roman" w:hAnsi="Times New Roman" w:cs="Times New Roman"/>
          <w:b/>
          <w:sz w:val="24"/>
          <w:szCs w:val="24"/>
        </w:rPr>
        <w:t xml:space="preserve">Перенос генов в геном эукариот с использованием различных способов доставки и генетических векторов разного типа. </w:t>
      </w:r>
    </w:p>
    <w:p w:rsidR="00A646A3" w:rsidRPr="00A646A3" w:rsidRDefault="00A646A3" w:rsidP="00A646A3">
      <w:pPr>
        <w:pStyle w:val="a6"/>
        <w:ind w:firstLine="709"/>
        <w:contextualSpacing/>
        <w:jc w:val="both"/>
        <w:rPr>
          <w:rFonts w:ascii="Times New Roman" w:hAnsi="Times New Roman" w:cs="Times New Roman"/>
          <w:sz w:val="24"/>
          <w:szCs w:val="24"/>
        </w:rPr>
      </w:pPr>
      <w:r w:rsidRPr="00A646A3">
        <w:rPr>
          <w:rFonts w:ascii="Times New Roman" w:hAnsi="Times New Roman" w:cs="Times New Roman"/>
          <w:sz w:val="24"/>
          <w:szCs w:val="24"/>
        </w:rPr>
        <w:t xml:space="preserve">Векторы на базе вирусов млекопитающих, которые обеспечивают эффективное проникновение в клетки-мишени, позволяют использовать вирусы в качестве естественных векторов чужеродной ДНК для клеток эукариот. При выборе оптимальной системы, важны такие критерии, как простота применения, сильные и регулируемые во времени промоторы, как скорость получения значительных количеств активных </w:t>
      </w:r>
      <w:proofErr w:type="spellStart"/>
      <w:r w:rsidRPr="00A646A3">
        <w:rPr>
          <w:rFonts w:ascii="Times New Roman" w:hAnsi="Times New Roman" w:cs="Times New Roman"/>
          <w:sz w:val="24"/>
          <w:szCs w:val="24"/>
        </w:rPr>
        <w:t>эукариотических</w:t>
      </w:r>
      <w:proofErr w:type="spellEnd"/>
      <w:r w:rsidRPr="00A646A3">
        <w:rPr>
          <w:rFonts w:ascii="Times New Roman" w:hAnsi="Times New Roman" w:cs="Times New Roman"/>
          <w:sz w:val="24"/>
          <w:szCs w:val="24"/>
        </w:rPr>
        <w:t xml:space="preserve"> белков и т.д. Первостепенное значение имеет выбор вектора для получения белка. В зависимости от специфики решаемой проблемы, предпочтение отдается тому или иному вектору.</w:t>
      </w:r>
    </w:p>
    <w:p w:rsidR="00A646A3" w:rsidRPr="00A646A3" w:rsidRDefault="00A646A3" w:rsidP="00A646A3">
      <w:pPr>
        <w:pStyle w:val="a6"/>
        <w:ind w:firstLine="709"/>
        <w:contextualSpacing/>
        <w:jc w:val="both"/>
        <w:rPr>
          <w:rFonts w:ascii="Times New Roman" w:hAnsi="Times New Roman" w:cs="Times New Roman"/>
          <w:sz w:val="24"/>
          <w:szCs w:val="24"/>
        </w:rPr>
      </w:pPr>
      <w:r w:rsidRPr="00A646A3">
        <w:rPr>
          <w:rFonts w:ascii="Times New Roman" w:hAnsi="Times New Roman" w:cs="Times New Roman"/>
          <w:sz w:val="24"/>
          <w:szCs w:val="24"/>
        </w:rPr>
        <w:t xml:space="preserve">К сожалению, все известные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vitro</w:t>
      </w:r>
      <w:proofErr w:type="spellEnd"/>
      <w:r w:rsidRPr="00A646A3">
        <w:rPr>
          <w:rFonts w:ascii="Times New Roman" w:hAnsi="Times New Roman" w:cs="Times New Roman"/>
          <w:sz w:val="24"/>
          <w:szCs w:val="24"/>
        </w:rPr>
        <w:t xml:space="preserve"> и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vivo</w:t>
      </w:r>
      <w:proofErr w:type="spellEnd"/>
      <w:r w:rsidRPr="00A646A3">
        <w:rPr>
          <w:rFonts w:ascii="Times New Roman" w:hAnsi="Times New Roman" w:cs="Times New Roman"/>
          <w:sz w:val="24"/>
          <w:szCs w:val="24"/>
        </w:rPr>
        <w:t xml:space="preserve"> векторные системы доставки </w:t>
      </w:r>
      <w:proofErr w:type="spellStart"/>
      <w:r w:rsidRPr="00A646A3">
        <w:rPr>
          <w:rFonts w:ascii="Times New Roman" w:hAnsi="Times New Roman" w:cs="Times New Roman"/>
          <w:sz w:val="24"/>
          <w:szCs w:val="24"/>
        </w:rPr>
        <w:t>репортерных</w:t>
      </w:r>
      <w:proofErr w:type="spellEnd"/>
      <w:r w:rsidRPr="00A646A3">
        <w:rPr>
          <w:rFonts w:ascii="Times New Roman" w:hAnsi="Times New Roman" w:cs="Times New Roman"/>
          <w:sz w:val="24"/>
          <w:szCs w:val="24"/>
        </w:rPr>
        <w:t xml:space="preserve"> генов далеки от совершенства, хотя проблемы доставки экзогенных ДНК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vitro</w:t>
      </w:r>
      <w:proofErr w:type="spellEnd"/>
      <w:r w:rsidRPr="00A646A3">
        <w:rPr>
          <w:rFonts w:ascii="Times New Roman" w:hAnsi="Times New Roman" w:cs="Times New Roman"/>
          <w:sz w:val="24"/>
          <w:szCs w:val="24"/>
        </w:rPr>
        <w:t xml:space="preserve">, в основном, решены. Системы же переноса чужеродных генов в клетки-мишени млекопитающих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vivo</w:t>
      </w:r>
      <w:proofErr w:type="spellEnd"/>
      <w:r w:rsidRPr="00A646A3">
        <w:rPr>
          <w:rFonts w:ascii="Times New Roman" w:hAnsi="Times New Roman" w:cs="Times New Roman"/>
          <w:sz w:val="24"/>
          <w:szCs w:val="24"/>
        </w:rPr>
        <w:t xml:space="preserve"> продолжают совершенствоваться. Например, такие характеристики векторных систем как стабильность их интеграции, регулируемая экспрессия, безопасность использования все еще нуждаются в доработке. В идеале, важно достичь не только устойчивости введенного гена, но и эффективной экспрессии в течение длительного времени.</w:t>
      </w:r>
    </w:p>
    <w:p w:rsidR="00A646A3" w:rsidRPr="00A646A3" w:rsidRDefault="00A646A3" w:rsidP="00A646A3">
      <w:pPr>
        <w:pStyle w:val="a6"/>
        <w:ind w:firstLine="709"/>
        <w:contextualSpacing/>
        <w:jc w:val="both"/>
        <w:rPr>
          <w:rFonts w:ascii="Times New Roman" w:hAnsi="Times New Roman" w:cs="Times New Roman"/>
          <w:sz w:val="24"/>
          <w:szCs w:val="24"/>
        </w:rPr>
      </w:pPr>
      <w:r w:rsidRPr="00A646A3">
        <w:rPr>
          <w:rFonts w:ascii="Times New Roman" w:hAnsi="Times New Roman" w:cs="Times New Roman"/>
          <w:sz w:val="24"/>
          <w:szCs w:val="24"/>
        </w:rPr>
        <w:t xml:space="preserve">При решении задач, связанных с совершенствованием систем эффективного переноса и экспрессии </w:t>
      </w:r>
      <w:proofErr w:type="spellStart"/>
      <w:r w:rsidRPr="00A646A3">
        <w:rPr>
          <w:rFonts w:ascii="Times New Roman" w:hAnsi="Times New Roman" w:cs="Times New Roman"/>
          <w:sz w:val="24"/>
          <w:szCs w:val="24"/>
        </w:rPr>
        <w:t>трансгенов</w:t>
      </w:r>
      <w:proofErr w:type="spellEnd"/>
      <w:r w:rsidRPr="00A646A3">
        <w:rPr>
          <w:rFonts w:ascii="Times New Roman" w:hAnsi="Times New Roman" w:cs="Times New Roman"/>
          <w:sz w:val="24"/>
          <w:szCs w:val="24"/>
        </w:rPr>
        <w:t xml:space="preserve"> в клетках эукариот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vitro</w:t>
      </w:r>
      <w:proofErr w:type="spellEnd"/>
      <w:r w:rsidRPr="00A646A3">
        <w:rPr>
          <w:rFonts w:ascii="Times New Roman" w:hAnsi="Times New Roman" w:cs="Times New Roman"/>
          <w:sz w:val="24"/>
          <w:szCs w:val="24"/>
        </w:rPr>
        <w:t xml:space="preserve"> и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vivo</w:t>
      </w:r>
      <w:proofErr w:type="spellEnd"/>
      <w:r w:rsidRPr="00A646A3">
        <w:rPr>
          <w:rFonts w:ascii="Times New Roman" w:hAnsi="Times New Roman" w:cs="Times New Roman"/>
          <w:sz w:val="24"/>
          <w:szCs w:val="24"/>
        </w:rPr>
        <w:t xml:space="preserve">, в основном, используют различные векторы на основе вирусов человека. </w:t>
      </w:r>
      <w:proofErr w:type="spellStart"/>
      <w:r w:rsidRPr="00A646A3">
        <w:rPr>
          <w:rFonts w:ascii="Times New Roman" w:hAnsi="Times New Roman" w:cs="Times New Roman"/>
          <w:sz w:val="24"/>
          <w:szCs w:val="24"/>
        </w:rPr>
        <w:t>Примененяются</w:t>
      </w:r>
      <w:proofErr w:type="spellEnd"/>
      <w:r w:rsidRPr="00A646A3">
        <w:rPr>
          <w:rFonts w:ascii="Times New Roman" w:hAnsi="Times New Roman" w:cs="Times New Roman"/>
          <w:sz w:val="24"/>
          <w:szCs w:val="24"/>
        </w:rPr>
        <w:t xml:space="preserve"> векторы на основе </w:t>
      </w:r>
      <w:proofErr w:type="spellStart"/>
      <w:r w:rsidRPr="00A646A3">
        <w:rPr>
          <w:rFonts w:ascii="Times New Roman" w:hAnsi="Times New Roman" w:cs="Times New Roman"/>
          <w:sz w:val="24"/>
          <w:szCs w:val="24"/>
        </w:rPr>
        <w:t>ретровирусов</w:t>
      </w:r>
      <w:proofErr w:type="spellEnd"/>
      <w:r w:rsidRPr="00A646A3">
        <w:rPr>
          <w:rFonts w:ascii="Times New Roman" w:hAnsi="Times New Roman" w:cs="Times New Roman"/>
          <w:sz w:val="24"/>
          <w:szCs w:val="24"/>
        </w:rPr>
        <w:t xml:space="preserve">, аденовирусов, аденоассоциированных вирусов, вируса герпеса, </w:t>
      </w:r>
      <w:proofErr w:type="spellStart"/>
      <w:r w:rsidRPr="00A646A3">
        <w:rPr>
          <w:rFonts w:ascii="Times New Roman" w:hAnsi="Times New Roman" w:cs="Times New Roman"/>
          <w:sz w:val="24"/>
          <w:szCs w:val="24"/>
        </w:rPr>
        <w:t>лентивирусов</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бакуловирусов</w:t>
      </w:r>
      <w:proofErr w:type="spellEnd"/>
      <w:r w:rsidRPr="00A646A3">
        <w:rPr>
          <w:rFonts w:ascii="Times New Roman" w:hAnsi="Times New Roman" w:cs="Times New Roman"/>
          <w:sz w:val="24"/>
          <w:szCs w:val="24"/>
        </w:rPr>
        <w:t xml:space="preserve">. Каждая система на их основе имеет свои преимущества и недостатки. Сравнение свойств вирусных векторов, наиболее часто используемых для доставки чужеродной генетической информации в клетки эукариот, позволяет оценивать их в качестве перспектив для использования в биологической медицине. По сравнению с другими типами вирусных векторов, векторы на основе </w:t>
      </w:r>
      <w:proofErr w:type="spellStart"/>
      <w:r w:rsidRPr="00A646A3">
        <w:rPr>
          <w:rFonts w:ascii="Times New Roman" w:hAnsi="Times New Roman" w:cs="Times New Roman"/>
          <w:sz w:val="24"/>
          <w:szCs w:val="24"/>
        </w:rPr>
        <w:t>ретровирусов</w:t>
      </w:r>
      <w:proofErr w:type="spellEnd"/>
      <w:r w:rsidRPr="00A646A3">
        <w:rPr>
          <w:rFonts w:ascii="Times New Roman" w:hAnsi="Times New Roman" w:cs="Times New Roman"/>
          <w:sz w:val="24"/>
          <w:szCs w:val="24"/>
        </w:rPr>
        <w:t xml:space="preserve"> обладают уникальной способностью эффективно переносить чужеродные гены и стабильно их интегрировать в геном делящихся соматических клеток. Недостатки </w:t>
      </w:r>
      <w:proofErr w:type="spellStart"/>
      <w:r w:rsidRPr="00A646A3">
        <w:rPr>
          <w:rFonts w:ascii="Times New Roman" w:hAnsi="Times New Roman" w:cs="Times New Roman"/>
          <w:sz w:val="24"/>
          <w:szCs w:val="24"/>
        </w:rPr>
        <w:t>ретровирусных</w:t>
      </w:r>
      <w:proofErr w:type="spellEnd"/>
      <w:r w:rsidRPr="00A646A3">
        <w:rPr>
          <w:rFonts w:ascii="Times New Roman" w:hAnsi="Times New Roman" w:cs="Times New Roman"/>
          <w:sz w:val="24"/>
          <w:szCs w:val="24"/>
        </w:rPr>
        <w:t xml:space="preserve"> систем переноса и экспрессии генов -невозможность доставки генов в геном неделящихся клеток, низкие вирусные титры и небольшие размеры внедренного </w:t>
      </w:r>
      <w:proofErr w:type="spellStart"/>
      <w:r w:rsidRPr="00A646A3">
        <w:rPr>
          <w:rFonts w:ascii="Times New Roman" w:hAnsi="Times New Roman" w:cs="Times New Roman"/>
          <w:sz w:val="24"/>
          <w:szCs w:val="24"/>
        </w:rPr>
        <w:t>трансгена</w:t>
      </w:r>
      <w:proofErr w:type="spellEnd"/>
      <w:r w:rsidRPr="00A646A3">
        <w:rPr>
          <w:rFonts w:ascii="Times New Roman" w:hAnsi="Times New Roman" w:cs="Times New Roman"/>
          <w:sz w:val="24"/>
          <w:szCs w:val="24"/>
        </w:rPr>
        <w:t xml:space="preserve">. При конструировании векторных конструкций на основе аденовирусов используют дефектные по репликации аденовирусы. Способность аденовируса инфицировать практически любые клетки как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vitro</w:t>
      </w:r>
      <w:proofErr w:type="spellEnd"/>
      <w:r w:rsidRPr="00A646A3">
        <w:rPr>
          <w:rFonts w:ascii="Times New Roman" w:hAnsi="Times New Roman" w:cs="Times New Roman"/>
          <w:sz w:val="24"/>
          <w:szCs w:val="24"/>
        </w:rPr>
        <w:t xml:space="preserve">, так и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vivo</w:t>
      </w:r>
      <w:proofErr w:type="spellEnd"/>
      <w:r w:rsidRPr="00A646A3">
        <w:rPr>
          <w:rFonts w:ascii="Times New Roman" w:hAnsi="Times New Roman" w:cs="Times New Roman"/>
          <w:sz w:val="24"/>
          <w:szCs w:val="24"/>
        </w:rPr>
        <w:t xml:space="preserve">, позволяет применять аденовирусные векторы для адресной доставки генетического материала и вводить в их состав </w:t>
      </w:r>
      <w:proofErr w:type="spellStart"/>
      <w:r w:rsidRPr="00A646A3">
        <w:rPr>
          <w:rFonts w:ascii="Times New Roman" w:hAnsi="Times New Roman" w:cs="Times New Roman"/>
          <w:sz w:val="24"/>
          <w:szCs w:val="24"/>
        </w:rPr>
        <w:t>тканеспецифические</w:t>
      </w:r>
      <w:proofErr w:type="spellEnd"/>
      <w:r w:rsidRPr="00A646A3">
        <w:rPr>
          <w:rFonts w:ascii="Times New Roman" w:hAnsi="Times New Roman" w:cs="Times New Roman"/>
          <w:sz w:val="24"/>
          <w:szCs w:val="24"/>
        </w:rPr>
        <w:t xml:space="preserve"> промоторы. Недостатком системы на основе аденовируса является его неспособность интегрироваться в геном клетки-хозяина. Кроме того, рекомбинантный аденовирус может </w:t>
      </w:r>
      <w:proofErr w:type="spellStart"/>
      <w:r w:rsidRPr="00A646A3">
        <w:rPr>
          <w:rFonts w:ascii="Times New Roman" w:hAnsi="Times New Roman" w:cs="Times New Roman"/>
          <w:sz w:val="24"/>
          <w:szCs w:val="24"/>
        </w:rPr>
        <w:t>рекомбинировать</w:t>
      </w:r>
      <w:proofErr w:type="spellEnd"/>
      <w:r w:rsidRPr="00A646A3">
        <w:rPr>
          <w:rFonts w:ascii="Times New Roman" w:hAnsi="Times New Roman" w:cs="Times New Roman"/>
          <w:sz w:val="24"/>
          <w:szCs w:val="24"/>
        </w:rPr>
        <w:t xml:space="preserve"> с природными аденовирусами. Уникальной особенностью </w:t>
      </w:r>
      <w:proofErr w:type="spellStart"/>
      <w:proofErr w:type="gramStart"/>
      <w:r w:rsidRPr="00A646A3">
        <w:rPr>
          <w:rFonts w:ascii="Times New Roman" w:hAnsi="Times New Roman" w:cs="Times New Roman"/>
          <w:sz w:val="24"/>
          <w:szCs w:val="24"/>
        </w:rPr>
        <w:t>адено</w:t>
      </w:r>
      <w:proofErr w:type="spellEnd"/>
      <w:r w:rsidRPr="00A646A3">
        <w:rPr>
          <w:rFonts w:ascii="Times New Roman" w:hAnsi="Times New Roman" w:cs="Times New Roman"/>
          <w:sz w:val="24"/>
          <w:szCs w:val="24"/>
        </w:rPr>
        <w:t>-ассоциированного</w:t>
      </w:r>
      <w:proofErr w:type="gramEnd"/>
      <w:r w:rsidRPr="00A646A3">
        <w:rPr>
          <w:rFonts w:ascii="Times New Roman" w:hAnsi="Times New Roman" w:cs="Times New Roman"/>
          <w:sz w:val="24"/>
          <w:szCs w:val="24"/>
        </w:rPr>
        <w:t xml:space="preserve"> вируса является способность к стабильной направленной интеграции в один из районов 19 хромосомы человека. </w:t>
      </w:r>
      <w:proofErr w:type="spellStart"/>
      <w:r w:rsidRPr="00A646A3">
        <w:rPr>
          <w:rFonts w:ascii="Times New Roman" w:hAnsi="Times New Roman" w:cs="Times New Roman"/>
          <w:sz w:val="24"/>
          <w:szCs w:val="24"/>
        </w:rPr>
        <w:t>Интегрируясь</w:t>
      </w:r>
      <w:proofErr w:type="spellEnd"/>
      <w:r w:rsidRPr="00A646A3">
        <w:rPr>
          <w:rFonts w:ascii="Times New Roman" w:hAnsi="Times New Roman" w:cs="Times New Roman"/>
          <w:sz w:val="24"/>
          <w:szCs w:val="24"/>
        </w:rPr>
        <w:t xml:space="preserve"> в геном, вирус пребывает в латентном состоянии. Специфичность такой интеграции определяется наличием в его геноме гена </w:t>
      </w:r>
      <w:proofErr w:type="spellStart"/>
      <w:r w:rsidRPr="00A646A3">
        <w:rPr>
          <w:rFonts w:ascii="Times New Roman" w:hAnsi="Times New Roman" w:cs="Times New Roman"/>
          <w:sz w:val="24"/>
          <w:szCs w:val="24"/>
        </w:rPr>
        <w:t>Rep</w:t>
      </w:r>
      <w:proofErr w:type="spellEnd"/>
      <w:r w:rsidRPr="00A646A3">
        <w:rPr>
          <w:rFonts w:ascii="Times New Roman" w:hAnsi="Times New Roman" w:cs="Times New Roman"/>
          <w:sz w:val="24"/>
          <w:szCs w:val="24"/>
        </w:rPr>
        <w:t xml:space="preserve">. Однако этот вирус имеет низкую упаковывающую способность и относительно низкую </w:t>
      </w:r>
      <w:proofErr w:type="spellStart"/>
      <w:r w:rsidRPr="00A646A3">
        <w:rPr>
          <w:rFonts w:ascii="Times New Roman" w:hAnsi="Times New Roman" w:cs="Times New Roman"/>
          <w:sz w:val="24"/>
          <w:szCs w:val="24"/>
        </w:rPr>
        <w:t>инфекционность</w:t>
      </w:r>
      <w:proofErr w:type="spellEnd"/>
      <w:r w:rsidRPr="00A646A3">
        <w:rPr>
          <w:rFonts w:ascii="Times New Roman" w:hAnsi="Times New Roman" w:cs="Times New Roman"/>
          <w:sz w:val="24"/>
          <w:szCs w:val="24"/>
        </w:rPr>
        <w:t xml:space="preserve">. Крупный ДНК содержащий герпес вирус (HSV) при трансформации </w:t>
      </w:r>
      <w:r w:rsidRPr="00A646A3">
        <w:rPr>
          <w:rFonts w:ascii="Times New Roman" w:hAnsi="Times New Roman" w:cs="Times New Roman"/>
          <w:sz w:val="24"/>
          <w:szCs w:val="24"/>
        </w:rPr>
        <w:lastRenderedPageBreak/>
        <w:t xml:space="preserve">клеток формирует в ядрах </w:t>
      </w:r>
      <w:proofErr w:type="spellStart"/>
      <w:r w:rsidRPr="00A646A3">
        <w:rPr>
          <w:rFonts w:ascii="Times New Roman" w:hAnsi="Times New Roman" w:cs="Times New Roman"/>
          <w:sz w:val="24"/>
          <w:szCs w:val="24"/>
        </w:rPr>
        <w:t>эписомные</w:t>
      </w:r>
      <w:proofErr w:type="spellEnd"/>
      <w:r w:rsidRPr="00A646A3">
        <w:rPr>
          <w:rFonts w:ascii="Times New Roman" w:hAnsi="Times New Roman" w:cs="Times New Roman"/>
          <w:sz w:val="24"/>
          <w:szCs w:val="24"/>
        </w:rPr>
        <w:t xml:space="preserve"> структуры. Большая емкость (более 30 </w:t>
      </w:r>
      <w:proofErr w:type="spellStart"/>
      <w:r w:rsidRPr="00A646A3">
        <w:rPr>
          <w:rFonts w:ascii="Times New Roman" w:hAnsi="Times New Roman" w:cs="Times New Roman"/>
          <w:sz w:val="24"/>
          <w:szCs w:val="24"/>
        </w:rPr>
        <w:t>т.п.о</w:t>
      </w:r>
      <w:proofErr w:type="spellEnd"/>
      <w:r w:rsidRPr="00A646A3">
        <w:rPr>
          <w:rFonts w:ascii="Times New Roman" w:hAnsi="Times New Roman" w:cs="Times New Roman"/>
          <w:sz w:val="24"/>
          <w:szCs w:val="24"/>
        </w:rPr>
        <w:t xml:space="preserve">.), высокие вирусные титры, высокая эффективность инфекции и широкий спектр клеток-хозяев определяют преимущества векторных конструкций на основе вируса герпеса. При этом, упаковка вирусных частиц происходит с низкой эффективностью, а репликационно-дефектные мутанты вируса </w:t>
      </w:r>
      <w:proofErr w:type="spellStart"/>
      <w:r w:rsidRPr="00A646A3">
        <w:rPr>
          <w:rFonts w:ascii="Times New Roman" w:hAnsi="Times New Roman" w:cs="Times New Roman"/>
          <w:sz w:val="24"/>
          <w:szCs w:val="24"/>
        </w:rPr>
        <w:t>цитотоксичны</w:t>
      </w:r>
      <w:proofErr w:type="spellEnd"/>
      <w:r w:rsidRPr="00A646A3">
        <w:rPr>
          <w:rFonts w:ascii="Times New Roman" w:hAnsi="Times New Roman" w:cs="Times New Roman"/>
          <w:sz w:val="24"/>
          <w:szCs w:val="24"/>
        </w:rPr>
        <w:t xml:space="preserve">. Векторные конструкции на основе </w:t>
      </w:r>
      <w:proofErr w:type="spellStart"/>
      <w:r w:rsidRPr="00A646A3">
        <w:rPr>
          <w:rFonts w:ascii="Times New Roman" w:hAnsi="Times New Roman" w:cs="Times New Roman"/>
          <w:sz w:val="24"/>
          <w:szCs w:val="24"/>
        </w:rPr>
        <w:t>бакуловирусов</w:t>
      </w:r>
      <w:proofErr w:type="spellEnd"/>
      <w:r w:rsidRPr="00A646A3">
        <w:rPr>
          <w:rFonts w:ascii="Times New Roman" w:hAnsi="Times New Roman" w:cs="Times New Roman"/>
          <w:sz w:val="24"/>
          <w:szCs w:val="24"/>
        </w:rPr>
        <w:t xml:space="preserve"> образуют рекомбинантные </w:t>
      </w:r>
      <w:proofErr w:type="spellStart"/>
      <w:r w:rsidRPr="00A646A3">
        <w:rPr>
          <w:rFonts w:ascii="Times New Roman" w:hAnsi="Times New Roman" w:cs="Times New Roman"/>
          <w:sz w:val="24"/>
          <w:szCs w:val="24"/>
        </w:rPr>
        <w:t>бакуловирусы</w:t>
      </w:r>
      <w:proofErr w:type="spellEnd"/>
      <w:r w:rsidRPr="00A646A3">
        <w:rPr>
          <w:rFonts w:ascii="Times New Roman" w:hAnsi="Times New Roman" w:cs="Times New Roman"/>
          <w:sz w:val="24"/>
          <w:szCs w:val="24"/>
        </w:rPr>
        <w:t xml:space="preserve"> в клетках насекомых (природных хозяевах </w:t>
      </w:r>
      <w:proofErr w:type="spellStart"/>
      <w:r w:rsidRPr="00A646A3">
        <w:rPr>
          <w:rFonts w:ascii="Times New Roman" w:hAnsi="Times New Roman" w:cs="Times New Roman"/>
          <w:sz w:val="24"/>
          <w:szCs w:val="24"/>
        </w:rPr>
        <w:t>бакуловирусов</w:t>
      </w:r>
      <w:proofErr w:type="spellEnd"/>
      <w:r w:rsidRPr="00A646A3">
        <w:rPr>
          <w:rFonts w:ascii="Times New Roman" w:hAnsi="Times New Roman" w:cs="Times New Roman"/>
          <w:sz w:val="24"/>
          <w:szCs w:val="24"/>
        </w:rPr>
        <w:t>) с высоким титром.</w:t>
      </w:r>
    </w:p>
    <w:p w:rsidR="00A646A3" w:rsidRPr="00A646A3" w:rsidRDefault="00A646A3" w:rsidP="00A646A3">
      <w:pPr>
        <w:pStyle w:val="a6"/>
        <w:ind w:firstLine="709"/>
        <w:contextualSpacing/>
        <w:jc w:val="both"/>
        <w:rPr>
          <w:rFonts w:ascii="Times New Roman" w:hAnsi="Times New Roman" w:cs="Times New Roman"/>
          <w:sz w:val="24"/>
          <w:szCs w:val="24"/>
        </w:rPr>
      </w:pPr>
      <w:r w:rsidRPr="00A646A3">
        <w:rPr>
          <w:rFonts w:ascii="Times New Roman" w:hAnsi="Times New Roman" w:cs="Times New Roman"/>
          <w:sz w:val="24"/>
          <w:szCs w:val="24"/>
        </w:rPr>
        <w:t xml:space="preserve">Экспрессионная система на основе </w:t>
      </w:r>
      <w:proofErr w:type="spellStart"/>
      <w:r w:rsidRPr="00A646A3">
        <w:rPr>
          <w:rFonts w:ascii="Times New Roman" w:hAnsi="Times New Roman" w:cs="Times New Roman"/>
          <w:sz w:val="24"/>
          <w:szCs w:val="24"/>
        </w:rPr>
        <w:t>бакуловирусных</w:t>
      </w:r>
      <w:proofErr w:type="spellEnd"/>
      <w:r w:rsidRPr="00A646A3">
        <w:rPr>
          <w:rFonts w:ascii="Times New Roman" w:hAnsi="Times New Roman" w:cs="Times New Roman"/>
          <w:sz w:val="24"/>
          <w:szCs w:val="24"/>
        </w:rPr>
        <w:t xml:space="preserve"> векторов, по сравнению с другими типами вирусных векторов, представляется наиболее удобной, поскольку ее преимущества очевидны. Среди них то, что размеры внедренных </w:t>
      </w:r>
      <w:proofErr w:type="spellStart"/>
      <w:r w:rsidRPr="00A646A3">
        <w:rPr>
          <w:rFonts w:ascii="Times New Roman" w:hAnsi="Times New Roman" w:cs="Times New Roman"/>
          <w:sz w:val="24"/>
          <w:szCs w:val="24"/>
        </w:rPr>
        <w:t>трансгенов</w:t>
      </w:r>
      <w:proofErr w:type="spellEnd"/>
      <w:r w:rsidRPr="00A646A3">
        <w:rPr>
          <w:rFonts w:ascii="Times New Roman" w:hAnsi="Times New Roman" w:cs="Times New Roman"/>
          <w:sz w:val="24"/>
          <w:szCs w:val="24"/>
        </w:rPr>
        <w:t xml:space="preserve"> могут достигать до 100 </w:t>
      </w:r>
      <w:proofErr w:type="spellStart"/>
      <w:r w:rsidRPr="00A646A3">
        <w:rPr>
          <w:rFonts w:ascii="Times New Roman" w:hAnsi="Times New Roman" w:cs="Times New Roman"/>
          <w:sz w:val="24"/>
          <w:szCs w:val="24"/>
        </w:rPr>
        <w:t>т.п.н</w:t>
      </w:r>
      <w:proofErr w:type="spellEnd"/>
      <w:r w:rsidRPr="00A646A3">
        <w:rPr>
          <w:rFonts w:ascii="Times New Roman" w:hAnsi="Times New Roman" w:cs="Times New Roman"/>
          <w:sz w:val="24"/>
          <w:szCs w:val="24"/>
        </w:rPr>
        <w:t xml:space="preserve">., уровень их экспрессии и синтеза рекомбинантных белков высок. Вектор может одновременно </w:t>
      </w:r>
      <w:proofErr w:type="spellStart"/>
      <w:r w:rsidRPr="00A646A3">
        <w:rPr>
          <w:rFonts w:ascii="Times New Roman" w:hAnsi="Times New Roman" w:cs="Times New Roman"/>
          <w:sz w:val="24"/>
          <w:szCs w:val="24"/>
        </w:rPr>
        <w:t>экспрессировать</w:t>
      </w:r>
      <w:proofErr w:type="spellEnd"/>
      <w:r w:rsidRPr="00A646A3">
        <w:rPr>
          <w:rFonts w:ascii="Times New Roman" w:hAnsi="Times New Roman" w:cs="Times New Roman"/>
          <w:sz w:val="24"/>
          <w:szCs w:val="24"/>
        </w:rPr>
        <w:t xml:space="preserve"> несколько генов, включая </w:t>
      </w:r>
      <w:proofErr w:type="spellStart"/>
      <w:r w:rsidRPr="00A646A3">
        <w:rPr>
          <w:rFonts w:ascii="Times New Roman" w:hAnsi="Times New Roman" w:cs="Times New Roman"/>
          <w:sz w:val="24"/>
          <w:szCs w:val="24"/>
        </w:rPr>
        <w:t>несплайсированные</w:t>
      </w:r>
      <w:proofErr w:type="spellEnd"/>
      <w:r w:rsidRPr="00A646A3">
        <w:rPr>
          <w:rFonts w:ascii="Times New Roman" w:hAnsi="Times New Roman" w:cs="Times New Roman"/>
          <w:sz w:val="24"/>
          <w:szCs w:val="24"/>
        </w:rPr>
        <w:t xml:space="preserve">. В клетках млекопитающих вирус не реплицируется, и это позволяет использовать его в качестве вектора для доставки </w:t>
      </w:r>
      <w:proofErr w:type="spellStart"/>
      <w:r w:rsidRPr="00A646A3">
        <w:rPr>
          <w:rFonts w:ascii="Times New Roman" w:hAnsi="Times New Roman" w:cs="Times New Roman"/>
          <w:sz w:val="24"/>
          <w:szCs w:val="24"/>
        </w:rPr>
        <w:t>репортерных</w:t>
      </w:r>
      <w:proofErr w:type="spellEnd"/>
      <w:r w:rsidRPr="00A646A3">
        <w:rPr>
          <w:rFonts w:ascii="Times New Roman" w:hAnsi="Times New Roman" w:cs="Times New Roman"/>
          <w:sz w:val="24"/>
          <w:szCs w:val="24"/>
        </w:rPr>
        <w:t xml:space="preserve"> генов в клетки млекопитающих как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vitro</w:t>
      </w:r>
      <w:proofErr w:type="spellEnd"/>
      <w:r w:rsidRPr="00A646A3">
        <w:rPr>
          <w:rFonts w:ascii="Times New Roman" w:hAnsi="Times New Roman" w:cs="Times New Roman"/>
          <w:sz w:val="24"/>
          <w:szCs w:val="24"/>
        </w:rPr>
        <w:t xml:space="preserve">, так и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vivo</w:t>
      </w:r>
      <w:proofErr w:type="spellEnd"/>
      <w:r w:rsidRPr="00A646A3">
        <w:rPr>
          <w:rFonts w:ascii="Times New Roman" w:hAnsi="Times New Roman" w:cs="Times New Roman"/>
          <w:sz w:val="24"/>
          <w:szCs w:val="24"/>
        </w:rPr>
        <w:t xml:space="preserve">. С его помощью можно осуществлять прямое </w:t>
      </w:r>
      <w:proofErr w:type="spellStart"/>
      <w:r w:rsidRPr="00A646A3">
        <w:rPr>
          <w:rFonts w:ascii="Times New Roman" w:hAnsi="Times New Roman" w:cs="Times New Roman"/>
          <w:sz w:val="24"/>
          <w:szCs w:val="24"/>
        </w:rPr>
        <w:t>адрессное</w:t>
      </w:r>
      <w:proofErr w:type="spellEnd"/>
      <w:r w:rsidRPr="00A646A3">
        <w:rPr>
          <w:rFonts w:ascii="Times New Roman" w:hAnsi="Times New Roman" w:cs="Times New Roman"/>
          <w:sz w:val="24"/>
          <w:szCs w:val="24"/>
        </w:rPr>
        <w:t xml:space="preserve"> клонирование при временной и стабильной трансдукции клеток млекопитающих. Можно </w:t>
      </w:r>
      <w:proofErr w:type="spellStart"/>
      <w:r w:rsidRPr="00A646A3">
        <w:rPr>
          <w:rFonts w:ascii="Times New Roman" w:hAnsi="Times New Roman" w:cs="Times New Roman"/>
          <w:sz w:val="24"/>
          <w:szCs w:val="24"/>
        </w:rPr>
        <w:t>трансдуцировать</w:t>
      </w:r>
      <w:proofErr w:type="spellEnd"/>
      <w:r w:rsidRPr="00A646A3">
        <w:rPr>
          <w:rFonts w:ascii="Times New Roman" w:hAnsi="Times New Roman" w:cs="Times New Roman"/>
          <w:sz w:val="24"/>
          <w:szCs w:val="24"/>
        </w:rPr>
        <w:t xml:space="preserve"> первичные клетки разного типа, при широком спектре клеточной специфичности. </w:t>
      </w:r>
      <w:proofErr w:type="spellStart"/>
      <w:r w:rsidRPr="00A646A3">
        <w:rPr>
          <w:rFonts w:ascii="Times New Roman" w:hAnsi="Times New Roman" w:cs="Times New Roman"/>
          <w:sz w:val="24"/>
          <w:szCs w:val="24"/>
        </w:rPr>
        <w:t>Бакуловирус</w:t>
      </w:r>
      <w:proofErr w:type="spellEnd"/>
      <w:r w:rsidRPr="00A646A3">
        <w:rPr>
          <w:rFonts w:ascii="Times New Roman" w:hAnsi="Times New Roman" w:cs="Times New Roman"/>
          <w:sz w:val="24"/>
          <w:szCs w:val="24"/>
        </w:rPr>
        <w:t xml:space="preserve"> может инфицировать неделящиеся клетки, </w:t>
      </w:r>
      <w:proofErr w:type="spellStart"/>
      <w:r w:rsidRPr="00A646A3">
        <w:rPr>
          <w:rFonts w:ascii="Times New Roman" w:hAnsi="Times New Roman" w:cs="Times New Roman"/>
          <w:sz w:val="24"/>
          <w:szCs w:val="24"/>
        </w:rPr>
        <w:t>нецитотоксичен</w:t>
      </w:r>
      <w:proofErr w:type="spellEnd"/>
      <w:r w:rsidRPr="00A646A3">
        <w:rPr>
          <w:rFonts w:ascii="Times New Roman" w:hAnsi="Times New Roman" w:cs="Times New Roman"/>
          <w:sz w:val="24"/>
          <w:szCs w:val="24"/>
        </w:rPr>
        <w:t>, не эндемичен для человека.</w:t>
      </w:r>
    </w:p>
    <w:p w:rsidR="00A646A3" w:rsidRPr="00A646A3" w:rsidRDefault="00A646A3" w:rsidP="00A646A3">
      <w:pPr>
        <w:pStyle w:val="a6"/>
        <w:ind w:firstLine="709"/>
        <w:contextualSpacing/>
        <w:jc w:val="both"/>
        <w:rPr>
          <w:rFonts w:ascii="Times New Roman" w:hAnsi="Times New Roman" w:cs="Times New Roman"/>
          <w:sz w:val="24"/>
          <w:szCs w:val="24"/>
        </w:rPr>
      </w:pPr>
      <w:r w:rsidRPr="00A646A3">
        <w:rPr>
          <w:rFonts w:ascii="Times New Roman" w:hAnsi="Times New Roman" w:cs="Times New Roman"/>
          <w:sz w:val="24"/>
          <w:szCs w:val="24"/>
        </w:rPr>
        <w:t xml:space="preserve">Врожденный иммунитет человека к большинству вирусов человека ограничивает применение векторов на их основе. Путь к преодолению этой проблемы - создание рекомбинантных вирусов не человеческого происхождения в качестве векторов для переноса генов. Врожденной гуморальной и клеточной иммунной памяти у человека по отношению к </w:t>
      </w:r>
      <w:proofErr w:type="spellStart"/>
      <w:r w:rsidRPr="00A646A3">
        <w:rPr>
          <w:rFonts w:ascii="Times New Roman" w:hAnsi="Times New Roman" w:cs="Times New Roman"/>
          <w:sz w:val="24"/>
          <w:szCs w:val="24"/>
        </w:rPr>
        <w:t>бакуловирусам</w:t>
      </w:r>
      <w:proofErr w:type="spellEnd"/>
      <w:r w:rsidRPr="00A646A3">
        <w:rPr>
          <w:rFonts w:ascii="Times New Roman" w:hAnsi="Times New Roman" w:cs="Times New Roman"/>
          <w:sz w:val="24"/>
          <w:szCs w:val="24"/>
        </w:rPr>
        <w:t xml:space="preserve"> нет, поскольку они </w:t>
      </w:r>
      <w:proofErr w:type="spellStart"/>
      <w:r w:rsidRPr="00A646A3">
        <w:rPr>
          <w:rFonts w:ascii="Times New Roman" w:hAnsi="Times New Roman" w:cs="Times New Roman"/>
          <w:sz w:val="24"/>
          <w:szCs w:val="24"/>
        </w:rPr>
        <w:t>инфекционны</w:t>
      </w:r>
      <w:proofErr w:type="spellEnd"/>
      <w:r w:rsidRPr="00A646A3">
        <w:rPr>
          <w:rFonts w:ascii="Times New Roman" w:hAnsi="Times New Roman" w:cs="Times New Roman"/>
          <w:sz w:val="24"/>
          <w:szCs w:val="24"/>
        </w:rPr>
        <w:t xml:space="preserve"> только для насекомых, но и обладают способностью передавать генетическую информацию клеткам млекопитающих.</w:t>
      </w:r>
    </w:p>
    <w:p w:rsidR="00A646A3" w:rsidRPr="00A646A3" w:rsidRDefault="00A646A3" w:rsidP="00A646A3">
      <w:pPr>
        <w:pStyle w:val="a6"/>
        <w:ind w:firstLine="709"/>
        <w:contextualSpacing/>
        <w:jc w:val="both"/>
        <w:rPr>
          <w:rFonts w:ascii="Times New Roman" w:hAnsi="Times New Roman" w:cs="Times New Roman"/>
          <w:sz w:val="24"/>
          <w:szCs w:val="24"/>
        </w:rPr>
      </w:pPr>
      <w:r w:rsidRPr="00A646A3">
        <w:rPr>
          <w:rFonts w:ascii="Times New Roman" w:hAnsi="Times New Roman" w:cs="Times New Roman"/>
          <w:sz w:val="24"/>
          <w:szCs w:val="24"/>
        </w:rPr>
        <w:t xml:space="preserve">К недостаткам этой системы можно отнести то, что </w:t>
      </w:r>
      <w:proofErr w:type="spellStart"/>
      <w:r w:rsidRPr="00A646A3">
        <w:rPr>
          <w:rFonts w:ascii="Times New Roman" w:hAnsi="Times New Roman" w:cs="Times New Roman"/>
          <w:sz w:val="24"/>
          <w:szCs w:val="24"/>
        </w:rPr>
        <w:t>посттрансляционные</w:t>
      </w:r>
      <w:proofErr w:type="spellEnd"/>
      <w:r w:rsidRPr="00A646A3">
        <w:rPr>
          <w:rFonts w:ascii="Times New Roman" w:hAnsi="Times New Roman" w:cs="Times New Roman"/>
          <w:sz w:val="24"/>
          <w:szCs w:val="24"/>
        </w:rPr>
        <w:t xml:space="preserve"> модификации белков в клетках насекомых в отдельных случаях неадекватны и то, что чувствительность </w:t>
      </w:r>
      <w:proofErr w:type="spellStart"/>
      <w:r w:rsidRPr="00A646A3">
        <w:rPr>
          <w:rFonts w:ascii="Times New Roman" w:hAnsi="Times New Roman" w:cs="Times New Roman"/>
          <w:sz w:val="24"/>
          <w:szCs w:val="24"/>
        </w:rPr>
        <w:t>бакуловируса</w:t>
      </w:r>
      <w:proofErr w:type="spellEnd"/>
      <w:r w:rsidRPr="00A646A3">
        <w:rPr>
          <w:rFonts w:ascii="Times New Roman" w:hAnsi="Times New Roman" w:cs="Times New Roman"/>
          <w:sz w:val="24"/>
          <w:szCs w:val="24"/>
        </w:rPr>
        <w:t xml:space="preserve"> к действию системы комплемента при доставке чужеродных генов в клетки и ткани млекопитающих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vivo</w:t>
      </w:r>
      <w:proofErr w:type="spellEnd"/>
      <w:r w:rsidRPr="00A646A3">
        <w:rPr>
          <w:rFonts w:ascii="Times New Roman" w:hAnsi="Times New Roman" w:cs="Times New Roman"/>
          <w:sz w:val="24"/>
          <w:szCs w:val="24"/>
        </w:rPr>
        <w:t xml:space="preserve"> достаточно велика. Тем не менее, на сегодняшний день, </w:t>
      </w:r>
      <w:proofErr w:type="spellStart"/>
      <w:r w:rsidRPr="00A646A3">
        <w:rPr>
          <w:rFonts w:ascii="Times New Roman" w:hAnsi="Times New Roman" w:cs="Times New Roman"/>
          <w:sz w:val="24"/>
          <w:szCs w:val="24"/>
        </w:rPr>
        <w:t>бакуловирусная</w:t>
      </w:r>
      <w:proofErr w:type="spellEnd"/>
      <w:r w:rsidRPr="00A646A3">
        <w:rPr>
          <w:rFonts w:ascii="Times New Roman" w:hAnsi="Times New Roman" w:cs="Times New Roman"/>
          <w:sz w:val="24"/>
          <w:szCs w:val="24"/>
        </w:rPr>
        <w:t xml:space="preserve"> векторная система успешно применяется для доставки генетической информации в клетки эукариот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vitro</w:t>
      </w:r>
      <w:proofErr w:type="spellEnd"/>
      <w:r w:rsidRPr="00A646A3">
        <w:rPr>
          <w:rFonts w:ascii="Times New Roman" w:hAnsi="Times New Roman" w:cs="Times New Roman"/>
          <w:sz w:val="24"/>
          <w:szCs w:val="24"/>
        </w:rPr>
        <w:t xml:space="preserve"> и ее использование для доставки генов </w:t>
      </w:r>
      <w:proofErr w:type="spellStart"/>
      <w:r w:rsidRPr="00A646A3">
        <w:rPr>
          <w:rFonts w:ascii="Times New Roman" w:hAnsi="Times New Roman" w:cs="Times New Roman"/>
          <w:sz w:val="24"/>
          <w:szCs w:val="24"/>
        </w:rPr>
        <w:t>in</w:t>
      </w:r>
      <w:proofErr w:type="spellEnd"/>
      <w:r w:rsidRPr="00A646A3">
        <w:rPr>
          <w:rFonts w:ascii="Times New Roman" w:hAnsi="Times New Roman" w:cs="Times New Roman"/>
          <w:sz w:val="24"/>
          <w:szCs w:val="24"/>
        </w:rPr>
        <w:t xml:space="preserve"> </w:t>
      </w:r>
      <w:proofErr w:type="spellStart"/>
      <w:r w:rsidRPr="00A646A3">
        <w:rPr>
          <w:rFonts w:ascii="Times New Roman" w:hAnsi="Times New Roman" w:cs="Times New Roman"/>
          <w:sz w:val="24"/>
          <w:szCs w:val="24"/>
        </w:rPr>
        <w:t>vivo</w:t>
      </w:r>
      <w:proofErr w:type="spellEnd"/>
      <w:r w:rsidRPr="00A646A3">
        <w:rPr>
          <w:rFonts w:ascii="Times New Roman" w:hAnsi="Times New Roman" w:cs="Times New Roman"/>
          <w:sz w:val="24"/>
          <w:szCs w:val="24"/>
        </w:rPr>
        <w:t xml:space="preserve"> продолжает расширяться. Векторы на основе </w:t>
      </w:r>
      <w:proofErr w:type="spellStart"/>
      <w:r w:rsidRPr="00A646A3">
        <w:rPr>
          <w:rFonts w:ascii="Times New Roman" w:hAnsi="Times New Roman" w:cs="Times New Roman"/>
          <w:sz w:val="24"/>
          <w:szCs w:val="24"/>
        </w:rPr>
        <w:t>бакуловирусов</w:t>
      </w:r>
      <w:proofErr w:type="spellEnd"/>
      <w:r w:rsidRPr="00A646A3">
        <w:rPr>
          <w:rFonts w:ascii="Times New Roman" w:hAnsi="Times New Roman" w:cs="Times New Roman"/>
          <w:sz w:val="24"/>
          <w:szCs w:val="24"/>
        </w:rPr>
        <w:t xml:space="preserve"> находят все большее применение в фундаментальной и прикладной биологии, в биомедицине, для разработок, направленных на создание методов диагностики, вакцинации и </w:t>
      </w:r>
      <w:proofErr w:type="spellStart"/>
      <w:r w:rsidRPr="00A646A3">
        <w:rPr>
          <w:rFonts w:ascii="Times New Roman" w:hAnsi="Times New Roman" w:cs="Times New Roman"/>
          <w:sz w:val="24"/>
          <w:szCs w:val="24"/>
        </w:rPr>
        <w:t>генотерапии</w:t>
      </w:r>
      <w:proofErr w:type="spellEnd"/>
      <w:r w:rsidRPr="00A646A3">
        <w:rPr>
          <w:rFonts w:ascii="Times New Roman" w:hAnsi="Times New Roman" w:cs="Times New Roman"/>
          <w:sz w:val="24"/>
          <w:szCs w:val="24"/>
        </w:rPr>
        <w:t>.</w:t>
      </w:r>
    </w:p>
    <w:p w:rsidR="00A646A3" w:rsidRDefault="00A646A3" w:rsidP="00A646A3">
      <w:pPr>
        <w:pStyle w:val="a6"/>
        <w:ind w:left="720"/>
        <w:contextualSpacing/>
        <w:jc w:val="both"/>
        <w:rPr>
          <w:rFonts w:ascii="Times New Roman" w:hAnsi="Times New Roman" w:cs="Times New Roman"/>
          <w:b/>
          <w:sz w:val="24"/>
          <w:szCs w:val="24"/>
        </w:rPr>
      </w:pPr>
    </w:p>
    <w:p w:rsidR="00A646A3" w:rsidRPr="00A646A3" w:rsidRDefault="00A646A3" w:rsidP="00A646A3">
      <w:pPr>
        <w:pStyle w:val="a6"/>
        <w:numPr>
          <w:ilvl w:val="0"/>
          <w:numId w:val="27"/>
        </w:numPr>
        <w:contextualSpacing/>
        <w:jc w:val="both"/>
        <w:rPr>
          <w:rFonts w:ascii="Times New Roman" w:hAnsi="Times New Roman" w:cs="Times New Roman"/>
          <w:b/>
          <w:sz w:val="24"/>
          <w:szCs w:val="24"/>
        </w:rPr>
      </w:pPr>
      <w:r w:rsidRPr="00A646A3">
        <w:rPr>
          <w:rFonts w:ascii="Times New Roman" w:hAnsi="Times New Roman" w:cs="Times New Roman"/>
          <w:b/>
          <w:sz w:val="24"/>
          <w:szCs w:val="24"/>
        </w:rPr>
        <w:t xml:space="preserve">Интегративные векторы и векторы </w:t>
      </w:r>
      <w:proofErr w:type="spellStart"/>
      <w:r w:rsidRPr="00A646A3">
        <w:rPr>
          <w:rFonts w:ascii="Times New Roman" w:hAnsi="Times New Roman" w:cs="Times New Roman"/>
          <w:b/>
          <w:sz w:val="24"/>
          <w:szCs w:val="24"/>
        </w:rPr>
        <w:t>репликативного</w:t>
      </w:r>
      <w:proofErr w:type="spellEnd"/>
      <w:r w:rsidRPr="00A646A3">
        <w:rPr>
          <w:rFonts w:ascii="Times New Roman" w:hAnsi="Times New Roman" w:cs="Times New Roman"/>
          <w:b/>
          <w:sz w:val="24"/>
          <w:szCs w:val="24"/>
        </w:rPr>
        <w:t xml:space="preserve"> типа. </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Молекулярный вектор – это молекула ДНК, в которую возможна встройка фрагмента чужеродной ДНК. Она способна переносить данный фрагмент в своем составе в </w:t>
      </w:r>
      <w:proofErr w:type="spellStart"/>
      <w:r w:rsidRPr="00A646A3">
        <w:rPr>
          <w:rFonts w:ascii="Times New Roman" w:hAnsi="Times New Roman" w:cs="Times New Roman"/>
          <w:sz w:val="24"/>
          <w:szCs w:val="24"/>
        </w:rPr>
        <w:t>реципиентные</w:t>
      </w:r>
      <w:proofErr w:type="spellEnd"/>
      <w:r w:rsidRPr="00A646A3">
        <w:rPr>
          <w:rFonts w:ascii="Times New Roman" w:hAnsi="Times New Roman" w:cs="Times New Roman"/>
          <w:sz w:val="24"/>
          <w:szCs w:val="24"/>
        </w:rPr>
        <w:t xml:space="preserve"> клетки, самостоятельно реплицироваться и стабильно поддерживаться в </w:t>
      </w:r>
      <w:proofErr w:type="spellStart"/>
      <w:r w:rsidRPr="00A646A3">
        <w:rPr>
          <w:rFonts w:ascii="Times New Roman" w:hAnsi="Times New Roman" w:cs="Times New Roman"/>
          <w:sz w:val="24"/>
          <w:szCs w:val="24"/>
        </w:rPr>
        <w:t>реципиентных</w:t>
      </w:r>
      <w:proofErr w:type="spellEnd"/>
      <w:r w:rsidRPr="00A646A3">
        <w:rPr>
          <w:rFonts w:ascii="Times New Roman" w:hAnsi="Times New Roman" w:cs="Times New Roman"/>
          <w:sz w:val="24"/>
          <w:szCs w:val="24"/>
        </w:rPr>
        <w:t xml:space="preserve"> клетках, либо встраиваться в геном хозяина и также стабильно в нем поддерживаться.</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По другому определению, молекулярные векторы – это гибридные молекулы ДНК, несущие искусственно встроенный фрагмент, представляющий тот или иной интерес, и способные </w:t>
      </w:r>
      <w:proofErr w:type="spellStart"/>
      <w:r w:rsidRPr="00A646A3">
        <w:rPr>
          <w:rFonts w:ascii="Times New Roman" w:hAnsi="Times New Roman" w:cs="Times New Roman"/>
          <w:sz w:val="24"/>
          <w:szCs w:val="24"/>
        </w:rPr>
        <w:t>амплифицироваться</w:t>
      </w:r>
      <w:proofErr w:type="spellEnd"/>
      <w:r w:rsidRPr="00A646A3">
        <w:rPr>
          <w:rFonts w:ascii="Times New Roman" w:hAnsi="Times New Roman" w:cs="Times New Roman"/>
          <w:sz w:val="24"/>
          <w:szCs w:val="24"/>
        </w:rPr>
        <w:t xml:space="preserve"> (размножаться) в живых клетках отдельно от основного генома хозяина или встраиваться в него.</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В векторных системах ДНК используется как в </w:t>
      </w:r>
      <w:proofErr w:type="spellStart"/>
      <w:proofErr w:type="gramStart"/>
      <w:r w:rsidRPr="00A646A3">
        <w:rPr>
          <w:rFonts w:ascii="Times New Roman" w:hAnsi="Times New Roman" w:cs="Times New Roman"/>
          <w:sz w:val="24"/>
          <w:szCs w:val="24"/>
        </w:rPr>
        <w:t>одноцепочечной</w:t>
      </w:r>
      <w:proofErr w:type="spellEnd"/>
      <w:r w:rsidRPr="00A646A3">
        <w:rPr>
          <w:rFonts w:ascii="Times New Roman" w:hAnsi="Times New Roman" w:cs="Times New Roman"/>
          <w:sz w:val="24"/>
          <w:szCs w:val="24"/>
        </w:rPr>
        <w:t xml:space="preserve"> ,</w:t>
      </w:r>
      <w:proofErr w:type="gramEnd"/>
      <w:r w:rsidRPr="00A646A3">
        <w:rPr>
          <w:rFonts w:ascii="Times New Roman" w:hAnsi="Times New Roman" w:cs="Times New Roman"/>
          <w:sz w:val="24"/>
          <w:szCs w:val="24"/>
        </w:rPr>
        <w:t xml:space="preserve"> так и </w:t>
      </w:r>
      <w:proofErr w:type="spellStart"/>
      <w:r w:rsidRPr="00A646A3">
        <w:rPr>
          <w:rFonts w:ascii="Times New Roman" w:hAnsi="Times New Roman" w:cs="Times New Roman"/>
          <w:sz w:val="24"/>
          <w:szCs w:val="24"/>
        </w:rPr>
        <w:t>двухцепочечной</w:t>
      </w:r>
      <w:proofErr w:type="spellEnd"/>
      <w:r w:rsidRPr="00A646A3">
        <w:rPr>
          <w:rFonts w:ascii="Times New Roman" w:hAnsi="Times New Roman" w:cs="Times New Roman"/>
          <w:sz w:val="24"/>
          <w:szCs w:val="24"/>
        </w:rPr>
        <w:t xml:space="preserve"> форме. Одна из цепей, кодирующая белок, называется смысловой, а </w:t>
      </w:r>
      <w:proofErr w:type="spellStart"/>
      <w:r w:rsidRPr="00A646A3">
        <w:rPr>
          <w:rFonts w:ascii="Times New Roman" w:hAnsi="Times New Roman" w:cs="Times New Roman"/>
          <w:sz w:val="24"/>
          <w:szCs w:val="24"/>
        </w:rPr>
        <w:t>комплиментарная</w:t>
      </w:r>
      <w:proofErr w:type="spellEnd"/>
      <w:r w:rsidRPr="00A646A3">
        <w:rPr>
          <w:rFonts w:ascii="Times New Roman" w:hAnsi="Times New Roman" w:cs="Times New Roman"/>
          <w:sz w:val="24"/>
          <w:szCs w:val="24"/>
        </w:rPr>
        <w:t xml:space="preserve"> ей – </w:t>
      </w:r>
      <w:proofErr w:type="spellStart"/>
      <w:r w:rsidRPr="00A646A3">
        <w:rPr>
          <w:rFonts w:ascii="Times New Roman" w:hAnsi="Times New Roman" w:cs="Times New Roman"/>
          <w:sz w:val="24"/>
          <w:szCs w:val="24"/>
        </w:rPr>
        <w:t>антисмысловой</w:t>
      </w:r>
      <w:proofErr w:type="spellEnd"/>
      <w:r w:rsidRPr="00A646A3">
        <w:rPr>
          <w:rFonts w:ascii="Times New Roman" w:hAnsi="Times New Roman" w:cs="Times New Roman"/>
          <w:sz w:val="24"/>
          <w:szCs w:val="24"/>
        </w:rPr>
        <w:t>.</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Функции и главнейшие типы векторов</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Предпосылки разработки и применения молекулярных векторов в генной инженерии и биотехнологии.</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1. Открытие нуклеиновых кислот и генетического кода;</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lastRenderedPageBreak/>
        <w:t xml:space="preserve">2. Открытие </w:t>
      </w:r>
      <w:proofErr w:type="spellStart"/>
      <w:r w:rsidRPr="00A646A3">
        <w:rPr>
          <w:rFonts w:ascii="Times New Roman" w:hAnsi="Times New Roman" w:cs="Times New Roman"/>
          <w:sz w:val="24"/>
          <w:szCs w:val="24"/>
        </w:rPr>
        <w:t>внехромосомных</w:t>
      </w:r>
      <w:proofErr w:type="spellEnd"/>
      <w:r w:rsidRPr="00A646A3">
        <w:rPr>
          <w:rFonts w:ascii="Times New Roman" w:hAnsi="Times New Roman" w:cs="Times New Roman"/>
          <w:sz w:val="24"/>
          <w:szCs w:val="24"/>
        </w:rPr>
        <w:t xml:space="preserve"> элементов у про- и эукариот – </w:t>
      </w:r>
      <w:proofErr w:type="spellStart"/>
      <w:r w:rsidRPr="00A646A3">
        <w:rPr>
          <w:rFonts w:ascii="Times New Roman" w:hAnsi="Times New Roman" w:cs="Times New Roman"/>
          <w:sz w:val="24"/>
          <w:szCs w:val="24"/>
        </w:rPr>
        <w:t>плазмид</w:t>
      </w:r>
      <w:proofErr w:type="spellEnd"/>
      <w:r w:rsidRPr="00A646A3">
        <w:rPr>
          <w:rFonts w:ascii="Times New Roman" w:hAnsi="Times New Roman" w:cs="Times New Roman"/>
          <w:sz w:val="24"/>
          <w:szCs w:val="24"/>
        </w:rPr>
        <w:t>;</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3. Открытие вирусов и в особенности механизмов встраивания вирусной ДНК в геном хозяина;</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4. Разработка методов выделения высокоочищенных препаратов неповрежденных </w:t>
      </w:r>
      <w:proofErr w:type="spellStart"/>
      <w:r w:rsidRPr="00A646A3">
        <w:rPr>
          <w:rFonts w:ascii="Times New Roman" w:hAnsi="Times New Roman" w:cs="Times New Roman"/>
          <w:sz w:val="24"/>
          <w:szCs w:val="24"/>
        </w:rPr>
        <w:t>плазмид</w:t>
      </w:r>
      <w:proofErr w:type="spellEnd"/>
      <w:r w:rsidRPr="00A646A3">
        <w:rPr>
          <w:rFonts w:ascii="Times New Roman" w:hAnsi="Times New Roman" w:cs="Times New Roman"/>
          <w:sz w:val="24"/>
          <w:szCs w:val="24"/>
        </w:rPr>
        <w:t xml:space="preserve"> и неповрежденной ДНК вирусов;</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5. Раскрытие механизмов проникновения чужеродной ДНК в клетки;</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6. Открытие ферментов, обеспечивающих репликацию и модификацию ДНК.</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Назначение векторов:</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В фундаментальной науке векторы служат для изучения отдельных генов и целых геномов путем их клонирования и последующего </w:t>
      </w:r>
      <w:proofErr w:type="spellStart"/>
      <w:r w:rsidRPr="00A646A3">
        <w:rPr>
          <w:rFonts w:ascii="Times New Roman" w:hAnsi="Times New Roman" w:cs="Times New Roman"/>
          <w:sz w:val="24"/>
          <w:szCs w:val="24"/>
        </w:rPr>
        <w:t>сиквенса</w:t>
      </w:r>
      <w:proofErr w:type="spellEnd"/>
      <w:r w:rsidRPr="00A646A3">
        <w:rPr>
          <w:rFonts w:ascii="Times New Roman" w:hAnsi="Times New Roman" w:cs="Times New Roman"/>
          <w:sz w:val="24"/>
          <w:szCs w:val="24"/>
        </w:rPr>
        <w:t>, для изучения функций генов и молекулярных механизмов их экспрессии. В инженерии векторы используются с целью создания генно-модифицированных организмов продуцентов.</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Главнейшие типы векторов (по назначению):</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Клонирующие векторы – служат для наработки большого количества копий встроенного фрагмента ДНК (например, с целью его последующего </w:t>
      </w:r>
      <w:proofErr w:type="spellStart"/>
      <w:r w:rsidRPr="00A646A3">
        <w:rPr>
          <w:rFonts w:ascii="Times New Roman" w:hAnsi="Times New Roman" w:cs="Times New Roman"/>
          <w:sz w:val="24"/>
          <w:szCs w:val="24"/>
        </w:rPr>
        <w:t>сиквенса</w:t>
      </w:r>
      <w:proofErr w:type="spellEnd"/>
      <w:r w:rsidRPr="00A646A3">
        <w:rPr>
          <w:rFonts w:ascii="Times New Roman" w:hAnsi="Times New Roman" w:cs="Times New Roman"/>
          <w:sz w:val="24"/>
          <w:szCs w:val="24"/>
        </w:rPr>
        <w:t xml:space="preserve"> – расшифровки последовательности);</w:t>
      </w:r>
    </w:p>
    <w:p w:rsidR="00A646A3" w:rsidRPr="00A646A3" w:rsidRDefault="00A646A3" w:rsidP="00763651">
      <w:pPr>
        <w:pStyle w:val="a6"/>
        <w:ind w:firstLine="709"/>
        <w:rPr>
          <w:rFonts w:ascii="Times New Roman" w:hAnsi="Times New Roman" w:cs="Times New Roman"/>
          <w:sz w:val="24"/>
          <w:szCs w:val="24"/>
        </w:rPr>
      </w:pPr>
      <w:proofErr w:type="spellStart"/>
      <w:r w:rsidRPr="00A646A3">
        <w:rPr>
          <w:rFonts w:ascii="Times New Roman" w:hAnsi="Times New Roman" w:cs="Times New Roman"/>
          <w:sz w:val="24"/>
          <w:szCs w:val="24"/>
        </w:rPr>
        <w:t>Экспрессирующие</w:t>
      </w:r>
      <w:proofErr w:type="spellEnd"/>
      <w:r w:rsidRPr="00A646A3">
        <w:rPr>
          <w:rFonts w:ascii="Times New Roman" w:hAnsi="Times New Roman" w:cs="Times New Roman"/>
          <w:sz w:val="24"/>
          <w:szCs w:val="24"/>
        </w:rPr>
        <w:t xml:space="preserve"> векторы – служат для получения чужеродного белка в организме-хозяине (организме-продуценте); векторы, обеспечивающие правильную и эффективную экспрессию чужеродных генов в клетках. Встроенный в вектор ген не только </w:t>
      </w:r>
      <w:proofErr w:type="spellStart"/>
      <w:r w:rsidRPr="00A646A3">
        <w:rPr>
          <w:rFonts w:ascii="Times New Roman" w:hAnsi="Times New Roman" w:cs="Times New Roman"/>
          <w:sz w:val="24"/>
          <w:szCs w:val="24"/>
        </w:rPr>
        <w:t>амплифицируется</w:t>
      </w:r>
      <w:proofErr w:type="spellEnd"/>
      <w:r w:rsidRPr="00A646A3">
        <w:rPr>
          <w:rFonts w:ascii="Times New Roman" w:hAnsi="Times New Roman" w:cs="Times New Roman"/>
          <w:sz w:val="24"/>
          <w:szCs w:val="24"/>
        </w:rPr>
        <w:t xml:space="preserve">, но на его основе происходит образование </w:t>
      </w:r>
      <w:proofErr w:type="spellStart"/>
      <w:r w:rsidRPr="00A646A3">
        <w:rPr>
          <w:rFonts w:ascii="Times New Roman" w:hAnsi="Times New Roman" w:cs="Times New Roman"/>
          <w:sz w:val="24"/>
          <w:szCs w:val="24"/>
        </w:rPr>
        <w:t>мРНК</w:t>
      </w:r>
      <w:proofErr w:type="spellEnd"/>
      <w:r w:rsidRPr="00A646A3">
        <w:rPr>
          <w:rFonts w:ascii="Times New Roman" w:hAnsi="Times New Roman" w:cs="Times New Roman"/>
          <w:sz w:val="24"/>
          <w:szCs w:val="24"/>
        </w:rPr>
        <w:t xml:space="preserve"> и затем белков. </w:t>
      </w:r>
      <w:proofErr w:type="spellStart"/>
      <w:r w:rsidRPr="00A646A3">
        <w:rPr>
          <w:rFonts w:ascii="Times New Roman" w:hAnsi="Times New Roman" w:cs="Times New Roman"/>
          <w:sz w:val="24"/>
          <w:szCs w:val="24"/>
        </w:rPr>
        <w:t>Экспрессирующие</w:t>
      </w:r>
      <w:proofErr w:type="spellEnd"/>
      <w:r w:rsidRPr="00A646A3">
        <w:rPr>
          <w:rFonts w:ascii="Times New Roman" w:hAnsi="Times New Roman" w:cs="Times New Roman"/>
          <w:sz w:val="24"/>
          <w:szCs w:val="24"/>
        </w:rPr>
        <w:t xml:space="preserve"> векторы используются для создания штаммов микроорганизмов, продуцирующих чужеродный белок в повышенных количествах.</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Нацеленные векторы – служат для введения дефектного гена в геном изучаемого </w:t>
      </w:r>
      <w:proofErr w:type="spellStart"/>
      <w:r w:rsidRPr="00A646A3">
        <w:rPr>
          <w:rFonts w:ascii="Times New Roman" w:hAnsi="Times New Roman" w:cs="Times New Roman"/>
          <w:sz w:val="24"/>
          <w:szCs w:val="24"/>
        </w:rPr>
        <w:t>oрганизмa</w:t>
      </w:r>
      <w:proofErr w:type="spellEnd"/>
      <w:r w:rsidRPr="00A646A3">
        <w:rPr>
          <w:rFonts w:ascii="Times New Roman" w:hAnsi="Times New Roman" w:cs="Times New Roman"/>
          <w:sz w:val="24"/>
          <w:szCs w:val="24"/>
        </w:rPr>
        <w:t xml:space="preserve"> с целью выявления фенотипического проявления генов. Вектор, используемый для </w:t>
      </w:r>
      <w:proofErr w:type="spellStart"/>
      <w:r w:rsidRPr="00A646A3">
        <w:rPr>
          <w:rFonts w:ascii="Times New Roman" w:hAnsi="Times New Roman" w:cs="Times New Roman"/>
          <w:sz w:val="24"/>
          <w:szCs w:val="24"/>
        </w:rPr>
        <w:t>инактивации</w:t>
      </w:r>
      <w:proofErr w:type="spellEnd"/>
      <w:r w:rsidRPr="00A646A3">
        <w:rPr>
          <w:rFonts w:ascii="Times New Roman" w:hAnsi="Times New Roman" w:cs="Times New Roman"/>
          <w:sz w:val="24"/>
          <w:szCs w:val="24"/>
        </w:rPr>
        <w:t xml:space="preserve"> какого-либо гена при генетических исследованиях определенных организмов, называют нацеленным.</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По поведению относительно генома хозяина векторы делят на интегративные и </w:t>
      </w:r>
      <w:proofErr w:type="spellStart"/>
      <w:r w:rsidRPr="00A646A3">
        <w:rPr>
          <w:rFonts w:ascii="Times New Roman" w:hAnsi="Times New Roman" w:cs="Times New Roman"/>
          <w:sz w:val="24"/>
          <w:szCs w:val="24"/>
        </w:rPr>
        <w:t>неинтегративные</w:t>
      </w:r>
      <w:proofErr w:type="spellEnd"/>
      <w:r w:rsidRPr="00A646A3">
        <w:rPr>
          <w:rFonts w:ascii="Times New Roman" w:hAnsi="Times New Roman" w:cs="Times New Roman"/>
          <w:sz w:val="24"/>
          <w:szCs w:val="24"/>
        </w:rPr>
        <w:t>. Если вектор обеспечивает встройку чужеродной ДНК в геном клетки, то он называется интегративным.</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Молекулярный вектор должен обладать:</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1) участком, определяющим начало репликации;</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2) сайтом для встройки чужеродной ДНК;</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3) селективным маркером.</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Необходимые свойства клонирующих векторов:</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1) вектор должен нести нуклеотидную последовательность, которая отвечает за автономную репликацию данной молекулы в определенном типе клеток;</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2) не должен терять </w:t>
      </w:r>
      <w:proofErr w:type="spellStart"/>
      <w:r w:rsidRPr="00A646A3">
        <w:rPr>
          <w:rFonts w:ascii="Times New Roman" w:hAnsi="Times New Roman" w:cs="Times New Roman"/>
          <w:sz w:val="24"/>
          <w:szCs w:val="24"/>
        </w:rPr>
        <w:t>репликативных</w:t>
      </w:r>
      <w:proofErr w:type="spellEnd"/>
      <w:r w:rsidRPr="00A646A3">
        <w:rPr>
          <w:rFonts w:ascii="Times New Roman" w:hAnsi="Times New Roman" w:cs="Times New Roman"/>
          <w:sz w:val="24"/>
          <w:szCs w:val="24"/>
        </w:rPr>
        <w:t xml:space="preserve"> свойств даже при встройке чужеродного фрагмента ДНК;</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 xml:space="preserve">3) должен иметь как можно малое число мест расщепления определенной </w:t>
      </w:r>
      <w:proofErr w:type="spellStart"/>
      <w:r w:rsidRPr="00A646A3">
        <w:rPr>
          <w:rFonts w:ascii="Times New Roman" w:hAnsi="Times New Roman" w:cs="Times New Roman"/>
          <w:sz w:val="24"/>
          <w:szCs w:val="24"/>
        </w:rPr>
        <w:t>рестриктазой</w:t>
      </w:r>
      <w:proofErr w:type="spellEnd"/>
      <w:r w:rsidRPr="00A646A3">
        <w:rPr>
          <w:rFonts w:ascii="Times New Roman" w:hAnsi="Times New Roman" w:cs="Times New Roman"/>
          <w:sz w:val="24"/>
          <w:szCs w:val="24"/>
        </w:rPr>
        <w:t>, лучше один сайт или локус рестрикции;</w:t>
      </w:r>
    </w:p>
    <w:p w:rsidR="00A646A3" w:rsidRPr="00A646A3" w:rsidRDefault="00A646A3" w:rsidP="00763651">
      <w:pPr>
        <w:pStyle w:val="a6"/>
        <w:ind w:firstLine="709"/>
        <w:rPr>
          <w:rFonts w:ascii="Times New Roman" w:hAnsi="Times New Roman" w:cs="Times New Roman"/>
          <w:sz w:val="24"/>
          <w:szCs w:val="24"/>
        </w:rPr>
      </w:pPr>
      <w:r w:rsidRPr="00A646A3">
        <w:rPr>
          <w:rFonts w:ascii="Times New Roman" w:hAnsi="Times New Roman" w:cs="Times New Roman"/>
          <w:sz w:val="24"/>
          <w:szCs w:val="24"/>
        </w:rPr>
        <w:t>4) должен содержать 1 или несколько генетических маркеров, по которому может быть произведен отбор клоном, т.е. если вектор успешно внедрился в клетку, эту клетку необходимо отобрать по хорошо различимому признаку и размножить, а затем произвести молекулярное клонирование;</w:t>
      </w:r>
    </w:p>
    <w:p w:rsidR="00A646A3" w:rsidRPr="00A646A3" w:rsidRDefault="00A646A3" w:rsidP="00763651">
      <w:pPr>
        <w:pStyle w:val="a6"/>
        <w:ind w:firstLine="709"/>
        <w:rPr>
          <w:rFonts w:ascii="Times New Roman" w:hAnsi="Times New Roman" w:cs="Times New Roman"/>
          <w:sz w:val="24"/>
          <w:szCs w:val="24"/>
          <w:highlight w:val="yellow"/>
        </w:rPr>
      </w:pPr>
      <w:r w:rsidRPr="00A646A3">
        <w:rPr>
          <w:rFonts w:ascii="Times New Roman" w:hAnsi="Times New Roman" w:cs="Times New Roman"/>
          <w:sz w:val="24"/>
          <w:szCs w:val="24"/>
        </w:rPr>
        <w:t>5) должен реплицироваться с образованием повышенного числа копий в клетке.</w:t>
      </w:r>
    </w:p>
    <w:p w:rsidR="00763651" w:rsidRDefault="00763651" w:rsidP="002C56F8">
      <w:pPr>
        <w:pStyle w:val="a6"/>
        <w:ind w:firstLine="709"/>
        <w:contextualSpacing/>
        <w:jc w:val="both"/>
        <w:rPr>
          <w:rFonts w:ascii="Times New Roman" w:hAnsi="Times New Roman" w:cs="Times New Roman"/>
          <w:b/>
          <w:sz w:val="24"/>
          <w:szCs w:val="24"/>
        </w:rPr>
      </w:pPr>
    </w:p>
    <w:p w:rsidR="00B72D81" w:rsidRPr="00C274D2" w:rsidRDefault="00B72D8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t>Контрольные вопросы:</w:t>
      </w:r>
    </w:p>
    <w:p w:rsidR="00B72D81" w:rsidRPr="00B72D81" w:rsidRDefault="00B72D81" w:rsidP="002C56F8">
      <w:pPr>
        <w:pStyle w:val="a6"/>
        <w:numPr>
          <w:ilvl w:val="0"/>
          <w:numId w:val="22"/>
        </w:numPr>
        <w:contextualSpacing/>
        <w:jc w:val="both"/>
        <w:rPr>
          <w:rFonts w:ascii="Times New Roman" w:hAnsi="Times New Roman" w:cs="Times New Roman"/>
          <w:sz w:val="24"/>
          <w:szCs w:val="24"/>
        </w:rPr>
      </w:pPr>
      <w:r w:rsidRPr="00B72D81">
        <w:rPr>
          <w:rFonts w:ascii="Times New Roman" w:hAnsi="Times New Roman" w:cs="Times New Roman"/>
          <w:sz w:val="24"/>
          <w:szCs w:val="24"/>
        </w:rPr>
        <w:t>Как осуществляется перенос генов в геном эукариот</w:t>
      </w:r>
    </w:p>
    <w:p w:rsidR="00B72D81" w:rsidRPr="00B72D81" w:rsidRDefault="00B72D81" w:rsidP="002C56F8">
      <w:pPr>
        <w:pStyle w:val="a6"/>
        <w:numPr>
          <w:ilvl w:val="0"/>
          <w:numId w:val="22"/>
        </w:numPr>
        <w:contextualSpacing/>
        <w:jc w:val="both"/>
        <w:rPr>
          <w:rFonts w:ascii="Times New Roman" w:hAnsi="Times New Roman" w:cs="Times New Roman"/>
          <w:sz w:val="24"/>
          <w:szCs w:val="24"/>
        </w:rPr>
      </w:pPr>
      <w:r w:rsidRPr="00B72D81">
        <w:rPr>
          <w:rFonts w:ascii="Times New Roman" w:hAnsi="Times New Roman" w:cs="Times New Roman"/>
          <w:sz w:val="24"/>
          <w:szCs w:val="24"/>
        </w:rPr>
        <w:t>Перечислите проблемы «</w:t>
      </w:r>
      <w:proofErr w:type="spellStart"/>
      <w:r w:rsidRPr="00B72D81">
        <w:rPr>
          <w:rFonts w:ascii="Times New Roman" w:hAnsi="Times New Roman" w:cs="Times New Roman"/>
          <w:sz w:val="24"/>
          <w:szCs w:val="24"/>
        </w:rPr>
        <w:t>замолкания</w:t>
      </w:r>
      <w:proofErr w:type="spellEnd"/>
      <w:r w:rsidRPr="00B72D81">
        <w:rPr>
          <w:rFonts w:ascii="Times New Roman" w:hAnsi="Times New Roman" w:cs="Times New Roman"/>
          <w:sz w:val="24"/>
          <w:szCs w:val="24"/>
        </w:rPr>
        <w:t>» генов</w:t>
      </w:r>
    </w:p>
    <w:p w:rsidR="005A7121" w:rsidRPr="00B72D81" w:rsidRDefault="005A7121" w:rsidP="002C56F8">
      <w:pPr>
        <w:pStyle w:val="a6"/>
        <w:ind w:firstLine="709"/>
        <w:contextualSpacing/>
        <w:jc w:val="both"/>
        <w:rPr>
          <w:rFonts w:ascii="Times New Roman" w:hAnsi="Times New Roman" w:cs="Times New Roman"/>
          <w:sz w:val="24"/>
          <w:szCs w:val="24"/>
          <w:lang w:val="en-US"/>
        </w:rPr>
      </w:pPr>
    </w:p>
    <w:p w:rsidR="005A7121" w:rsidRPr="00C274D2" w:rsidRDefault="005A712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t>Лекция 4</w:t>
      </w:r>
    </w:p>
    <w:p w:rsidR="005A7121" w:rsidRPr="00C274D2" w:rsidRDefault="005A712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t>Тема: Производство лекарств с помощью ДНК – технологий</w:t>
      </w:r>
    </w:p>
    <w:p w:rsidR="00B72D81" w:rsidRPr="00C274D2" w:rsidRDefault="00B72D8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lastRenderedPageBreak/>
        <w:t>Цели:</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ознакомиться с технологией производства лекарств с помощью ДНК-технологий;</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 изучить строение, функции и роль съедобных вакцин на основе </w:t>
      </w:r>
      <w:proofErr w:type="spellStart"/>
      <w:r w:rsidRPr="00B72D81">
        <w:rPr>
          <w:rFonts w:ascii="Times New Roman" w:hAnsi="Times New Roman" w:cs="Times New Roman"/>
          <w:sz w:val="24"/>
          <w:szCs w:val="24"/>
        </w:rPr>
        <w:t>трансгенных</w:t>
      </w:r>
      <w:proofErr w:type="spellEnd"/>
      <w:r w:rsidRPr="00B72D81">
        <w:rPr>
          <w:rFonts w:ascii="Times New Roman" w:hAnsi="Times New Roman" w:cs="Times New Roman"/>
          <w:sz w:val="24"/>
          <w:szCs w:val="24"/>
        </w:rPr>
        <w:t xml:space="preserve"> растений;</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ознакомиться с основными методами получения соединений с лекарственными свойствами путем клонирования и экспрессии соответствующих генов в растениях.</w:t>
      </w:r>
    </w:p>
    <w:p w:rsidR="00B72D81" w:rsidRPr="00C274D2" w:rsidRDefault="00B72D8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t>План:</w:t>
      </w:r>
    </w:p>
    <w:p w:rsidR="00B72D81" w:rsidRDefault="00B72D81" w:rsidP="002C56F8">
      <w:pPr>
        <w:pStyle w:val="a6"/>
        <w:numPr>
          <w:ilvl w:val="0"/>
          <w:numId w:val="19"/>
        </w:numPr>
        <w:contextualSpacing/>
        <w:jc w:val="both"/>
        <w:rPr>
          <w:rFonts w:ascii="Times New Roman" w:hAnsi="Times New Roman" w:cs="Times New Roman"/>
          <w:sz w:val="24"/>
          <w:szCs w:val="24"/>
        </w:rPr>
      </w:pPr>
      <w:r w:rsidRPr="00B72D81">
        <w:rPr>
          <w:rFonts w:ascii="Times New Roman" w:hAnsi="Times New Roman" w:cs="Times New Roman"/>
          <w:sz w:val="24"/>
          <w:szCs w:val="24"/>
        </w:rPr>
        <w:t>Получение соединений с лекарственными свойствами путем клонирования и экспрессии соответствующих генов в растениях.</w:t>
      </w:r>
    </w:p>
    <w:p w:rsidR="00B9476F" w:rsidRPr="00B72D81" w:rsidRDefault="00B9476F" w:rsidP="00B9476F">
      <w:pPr>
        <w:pStyle w:val="a6"/>
        <w:numPr>
          <w:ilvl w:val="0"/>
          <w:numId w:val="19"/>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Съедобные вакцины на основе </w:t>
      </w:r>
      <w:proofErr w:type="spellStart"/>
      <w:r w:rsidRPr="00B72D81">
        <w:rPr>
          <w:rFonts w:ascii="Times New Roman" w:hAnsi="Times New Roman" w:cs="Times New Roman"/>
          <w:sz w:val="24"/>
          <w:szCs w:val="24"/>
        </w:rPr>
        <w:t>трансгенных</w:t>
      </w:r>
      <w:proofErr w:type="spellEnd"/>
      <w:r w:rsidRPr="00B72D81">
        <w:rPr>
          <w:rFonts w:ascii="Times New Roman" w:hAnsi="Times New Roman" w:cs="Times New Roman"/>
          <w:sz w:val="24"/>
          <w:szCs w:val="24"/>
        </w:rPr>
        <w:t xml:space="preserve"> растений. </w:t>
      </w:r>
    </w:p>
    <w:p w:rsidR="00B9476F" w:rsidRDefault="00B9476F" w:rsidP="00B9476F">
      <w:pPr>
        <w:pStyle w:val="a6"/>
        <w:ind w:left="720"/>
        <w:contextualSpacing/>
        <w:jc w:val="both"/>
        <w:rPr>
          <w:rFonts w:ascii="Times New Roman" w:hAnsi="Times New Roman" w:cs="Times New Roman"/>
          <w:b/>
          <w:sz w:val="24"/>
          <w:szCs w:val="24"/>
        </w:rPr>
      </w:pPr>
    </w:p>
    <w:p w:rsidR="00B9476F" w:rsidRPr="00B9476F" w:rsidRDefault="00B9476F" w:rsidP="00B9476F">
      <w:pPr>
        <w:pStyle w:val="a6"/>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B9476F">
        <w:rPr>
          <w:rFonts w:ascii="Times New Roman" w:hAnsi="Times New Roman" w:cs="Times New Roman"/>
          <w:b/>
          <w:sz w:val="24"/>
          <w:szCs w:val="24"/>
        </w:rPr>
        <w:t>Получение соединений с лекарственными свойствами путем клонирования и экспрессии соответствующих генов в растениях.</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Важнейшим достижением в биотехнологии, без преувеличения определившим её современное лицо, стала технология рекомбинантных ДНК, более известная как генная инженерия.</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Эта область объединяет в себя химию нуклеиновых кислот и белков, микробиологию, генетику, биохимию. Основной задачей генной инженерии является выделение, идентификация и направленное изменение генетического материала из одного организма таким образом, чтобы его можно было ввести в новый организм-«хозяин».</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 xml:space="preserve">Разнообразные гены были выделены и использованы для направленного синтеза белков методами генной инженерии. Например, гормон инсулин, применяемый при лечении диабета. Разрабатываются и продаются генно-инженерные вакцины против многочисленных заболеваний человека и домашних животных. Наиболее же известная область применения методов генной инженерии — создание </w:t>
      </w:r>
      <w:proofErr w:type="spellStart"/>
      <w:r w:rsidRPr="00656216">
        <w:rPr>
          <w:rFonts w:ascii="Times New Roman" w:hAnsi="Times New Roman" w:cs="Times New Roman"/>
          <w:sz w:val="24"/>
          <w:szCs w:val="24"/>
        </w:rPr>
        <w:t>генномодифицированных</w:t>
      </w:r>
      <w:proofErr w:type="spellEnd"/>
      <w:r w:rsidRPr="00656216">
        <w:rPr>
          <w:rFonts w:ascii="Times New Roman" w:hAnsi="Times New Roman" w:cs="Times New Roman"/>
          <w:sz w:val="24"/>
          <w:szCs w:val="24"/>
        </w:rPr>
        <w:t xml:space="preserve"> организмов (как растений, так и животных, имеющих ценные потребительские качества). И это — лишь небольшой ряд примеров, демонстрирующих мощь биотехнологий.</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Достигнутые успехи являются результатом объединенных усилий биологов, химиков, медиков и служат наглядным примером необходимой взаимосвязи разных дисциплин. Возможности генной инженерии велики. Например, манипуляции с различными генами можно использовать для коррекции генетических дефектов. Кроме того, важным вкладом технологий рекомбинантных ДНК становится расширение наших знаний о работе генов в живых клетках.</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 xml:space="preserve"> Человек использовал биотехнологии многие тысячи лет: люди занимались пивоварением, пекли хлеб. Они придумали способы хранения и переработки продуктов путём ферментации (производство сыра, уксуса, соевого соуса), научились делать мыло из жиров, изготавливать простейшие лекарства и перерабатывать отходы.</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Однако только разработка методов генной инженерии привела к тому биотехнологическому буму, свидетелями которого мы являемся. Эти методы не только открывают возможности улучшения уже освоенных процессов и продуктов, но и дают нам совершенно оригинальные способы получения новых, раннее недоступных веществ, позволяют осуществлять новые процессы.</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Биотехнологический синтез лекарственных средств</w:t>
      </w:r>
    </w:p>
    <w:p w:rsid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 xml:space="preserve">В настоящее время не вызывает сомнений утверждение, что будущее фармацевтической отрасли в большой степени будет определяться биотехнологиями. В отличие от традиционных лекарственных средств, полученных методами химического синтеза, в фармацевтических биотехнологиях используются методики, позволяющие создавать соединения, составляющие основу лекарственных препаратов (прежде всего, белки), зачастую идентичные естественным. Главным преимуществом лекарственных препаратов, полученных биотехнологическим путём, является их высокая специфичность по отношению к факторам, связанным с возникновением и развитием болезни. Этот подход </w:t>
      </w:r>
      <w:r w:rsidRPr="00656216">
        <w:rPr>
          <w:rFonts w:ascii="Times New Roman" w:hAnsi="Times New Roman" w:cs="Times New Roman"/>
          <w:sz w:val="24"/>
          <w:szCs w:val="24"/>
        </w:rPr>
        <w:lastRenderedPageBreak/>
        <w:t xml:space="preserve">позволил создать ряд препаратов для лечения таких недугов, как онкологические, сердечно-сосудистые, </w:t>
      </w:r>
      <w:proofErr w:type="spellStart"/>
      <w:r w:rsidRPr="00656216">
        <w:rPr>
          <w:rFonts w:ascii="Times New Roman" w:hAnsi="Times New Roman" w:cs="Times New Roman"/>
          <w:sz w:val="24"/>
          <w:szCs w:val="24"/>
        </w:rPr>
        <w:t>нейродегенеративные</w:t>
      </w:r>
      <w:proofErr w:type="spellEnd"/>
      <w:r w:rsidRPr="00656216">
        <w:rPr>
          <w:rFonts w:ascii="Times New Roman" w:hAnsi="Times New Roman" w:cs="Times New Roman"/>
          <w:sz w:val="24"/>
          <w:szCs w:val="24"/>
        </w:rPr>
        <w:t xml:space="preserve"> заболевания.</w:t>
      </w:r>
    </w:p>
    <w:p w:rsidR="00B9476F" w:rsidRPr="00B72D81" w:rsidRDefault="00B9476F" w:rsidP="00B9476F">
      <w:pPr>
        <w:pStyle w:val="a6"/>
        <w:ind w:left="720"/>
        <w:contextualSpacing/>
        <w:jc w:val="both"/>
        <w:rPr>
          <w:rFonts w:ascii="Times New Roman" w:hAnsi="Times New Roman" w:cs="Times New Roman"/>
          <w:sz w:val="24"/>
          <w:szCs w:val="24"/>
        </w:rPr>
      </w:pPr>
    </w:p>
    <w:p w:rsidR="00B9476F" w:rsidRPr="00B9476F" w:rsidRDefault="00B9476F" w:rsidP="00B9476F">
      <w:pPr>
        <w:pStyle w:val="a6"/>
        <w:ind w:left="720"/>
        <w:contextualSpacing/>
        <w:jc w:val="both"/>
        <w:rPr>
          <w:rFonts w:ascii="Times New Roman" w:hAnsi="Times New Roman" w:cs="Times New Roman"/>
          <w:b/>
          <w:sz w:val="24"/>
          <w:szCs w:val="24"/>
        </w:rPr>
      </w:pPr>
      <w:r w:rsidRPr="00B9476F">
        <w:rPr>
          <w:rFonts w:ascii="Times New Roman" w:hAnsi="Times New Roman" w:cs="Times New Roman"/>
          <w:b/>
          <w:sz w:val="24"/>
          <w:szCs w:val="24"/>
        </w:rPr>
        <w:t xml:space="preserve">Съедобные вакцины на основе </w:t>
      </w:r>
      <w:proofErr w:type="spellStart"/>
      <w:r w:rsidRPr="00B9476F">
        <w:rPr>
          <w:rFonts w:ascii="Times New Roman" w:hAnsi="Times New Roman" w:cs="Times New Roman"/>
          <w:b/>
          <w:sz w:val="24"/>
          <w:szCs w:val="24"/>
        </w:rPr>
        <w:t>трансгенных</w:t>
      </w:r>
      <w:proofErr w:type="spellEnd"/>
      <w:r w:rsidRPr="00B9476F">
        <w:rPr>
          <w:rFonts w:ascii="Times New Roman" w:hAnsi="Times New Roman" w:cs="Times New Roman"/>
          <w:b/>
          <w:sz w:val="24"/>
          <w:szCs w:val="24"/>
        </w:rPr>
        <w:t xml:space="preserve"> растений. </w:t>
      </w:r>
    </w:p>
    <w:p w:rsidR="00B9476F" w:rsidRPr="00656216" w:rsidRDefault="00B9476F" w:rsidP="00656216">
      <w:pPr>
        <w:pStyle w:val="a6"/>
        <w:ind w:firstLine="709"/>
        <w:contextualSpacing/>
        <w:jc w:val="both"/>
        <w:rPr>
          <w:rFonts w:ascii="Times New Roman" w:hAnsi="Times New Roman" w:cs="Times New Roman"/>
          <w:sz w:val="24"/>
          <w:szCs w:val="24"/>
        </w:rPr>
      </w:pP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 xml:space="preserve"> Бактерия </w:t>
      </w:r>
      <w:proofErr w:type="spellStart"/>
      <w:r w:rsidRPr="00656216">
        <w:rPr>
          <w:rFonts w:ascii="Times New Roman" w:hAnsi="Times New Roman" w:cs="Times New Roman"/>
          <w:sz w:val="24"/>
          <w:szCs w:val="24"/>
        </w:rPr>
        <w:t>Escherichia</w:t>
      </w:r>
      <w:proofErr w:type="spellEnd"/>
      <w:r w:rsidRPr="00656216">
        <w:rPr>
          <w:rFonts w:ascii="Times New Roman" w:hAnsi="Times New Roman" w:cs="Times New Roman"/>
          <w:sz w:val="24"/>
          <w:szCs w:val="24"/>
        </w:rPr>
        <w:t xml:space="preserve"> </w:t>
      </w:r>
      <w:proofErr w:type="spellStart"/>
      <w:r w:rsidRPr="00656216">
        <w:rPr>
          <w:rFonts w:ascii="Times New Roman" w:hAnsi="Times New Roman" w:cs="Times New Roman"/>
          <w:sz w:val="24"/>
          <w:szCs w:val="24"/>
        </w:rPr>
        <w:t>coli</w:t>
      </w:r>
      <w:proofErr w:type="spellEnd"/>
      <w:r w:rsidRPr="00656216">
        <w:rPr>
          <w:rFonts w:ascii="Times New Roman" w:hAnsi="Times New Roman" w:cs="Times New Roman"/>
          <w:sz w:val="24"/>
          <w:szCs w:val="24"/>
        </w:rPr>
        <w:t xml:space="preserve"> — излюбленный объект для генно-инженерных работ</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До появления технологии рекомбинантных ДНК многие лекарственные препараты на основе белков человека удавалось получать только в небольших количествах, их производство обходилось очень дорого, а механизм биологического действия был недостаточно изучен. С началом развития генной инженерии ожидалось, что с помощью новой технологии можно будет получать весь спектр таких препаратов в количествах, достаточных для их эффективного применения в клинике. И эти ожидания оправдались. Несколько десятков препаратов, полученных биотехнологическим путём, уже рекомендованы для широкого применения.</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 xml:space="preserve">По подсчётам специалистов, ежегодный объём мирового рынка лекарственных средств на основе белков, созданных </w:t>
      </w:r>
      <w:proofErr w:type="spellStart"/>
      <w:r w:rsidRPr="00656216">
        <w:rPr>
          <w:rFonts w:ascii="Times New Roman" w:hAnsi="Times New Roman" w:cs="Times New Roman"/>
          <w:sz w:val="24"/>
          <w:szCs w:val="24"/>
        </w:rPr>
        <w:t>генноинженерным</w:t>
      </w:r>
      <w:proofErr w:type="spellEnd"/>
      <w:r w:rsidRPr="00656216">
        <w:rPr>
          <w:rFonts w:ascii="Times New Roman" w:hAnsi="Times New Roman" w:cs="Times New Roman"/>
          <w:sz w:val="24"/>
          <w:szCs w:val="24"/>
        </w:rPr>
        <w:t xml:space="preserve"> путём, увеличивается на 15% и к 2010 году составит 18 миллиардов долларов.</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 xml:space="preserve"> Опытное производство на базе Института биоорганической химии им. М. М. Шемякина и </w:t>
      </w:r>
      <w:proofErr w:type="spellStart"/>
      <w:r w:rsidRPr="00656216">
        <w:rPr>
          <w:rFonts w:ascii="Times New Roman" w:hAnsi="Times New Roman" w:cs="Times New Roman"/>
          <w:sz w:val="24"/>
          <w:szCs w:val="24"/>
        </w:rPr>
        <w:t>Ю.А.Овчинникова</w:t>
      </w:r>
      <w:proofErr w:type="spellEnd"/>
      <w:r w:rsidRPr="00656216">
        <w:rPr>
          <w:rFonts w:ascii="Times New Roman" w:hAnsi="Times New Roman" w:cs="Times New Roman"/>
          <w:sz w:val="24"/>
          <w:szCs w:val="24"/>
        </w:rPr>
        <w:t xml:space="preserve"> РАН</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 xml:space="preserve">Наиболее яркие примеры работ наших </w:t>
      </w:r>
      <w:proofErr w:type="spellStart"/>
      <w:r w:rsidRPr="00656216">
        <w:rPr>
          <w:rFonts w:ascii="Times New Roman" w:hAnsi="Times New Roman" w:cs="Times New Roman"/>
          <w:sz w:val="24"/>
          <w:szCs w:val="24"/>
        </w:rPr>
        <w:t>биотехнологов</w:t>
      </w:r>
      <w:proofErr w:type="spellEnd"/>
      <w:r w:rsidRPr="00656216">
        <w:rPr>
          <w:rFonts w:ascii="Times New Roman" w:hAnsi="Times New Roman" w:cs="Times New Roman"/>
          <w:sz w:val="24"/>
          <w:szCs w:val="24"/>
        </w:rPr>
        <w:t xml:space="preserve"> в этой области — выпуск </w:t>
      </w:r>
      <w:proofErr w:type="spellStart"/>
      <w:r w:rsidRPr="00656216">
        <w:rPr>
          <w:rFonts w:ascii="Times New Roman" w:hAnsi="Times New Roman" w:cs="Times New Roman"/>
          <w:sz w:val="24"/>
          <w:szCs w:val="24"/>
        </w:rPr>
        <w:t>генноинженерного</w:t>
      </w:r>
      <w:proofErr w:type="spellEnd"/>
      <w:r w:rsidRPr="00656216">
        <w:rPr>
          <w:rFonts w:ascii="Times New Roman" w:hAnsi="Times New Roman" w:cs="Times New Roman"/>
          <w:sz w:val="24"/>
          <w:szCs w:val="24"/>
        </w:rPr>
        <w:t xml:space="preserve"> инсулина человека, осуществляемый в Институте биоорганической химии им. М. М. Шемякина и Ю. А. </w:t>
      </w:r>
      <w:proofErr w:type="spellStart"/>
      <w:r w:rsidRPr="00656216">
        <w:rPr>
          <w:rFonts w:ascii="Times New Roman" w:hAnsi="Times New Roman" w:cs="Times New Roman"/>
          <w:sz w:val="24"/>
          <w:szCs w:val="24"/>
        </w:rPr>
        <w:t>Овчинникова</w:t>
      </w:r>
      <w:proofErr w:type="spellEnd"/>
      <w:r w:rsidRPr="00656216">
        <w:rPr>
          <w:rFonts w:ascii="Times New Roman" w:hAnsi="Times New Roman" w:cs="Times New Roman"/>
          <w:sz w:val="24"/>
          <w:szCs w:val="24"/>
        </w:rPr>
        <w:t xml:space="preserve"> РАН.</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Кроме того, в ИБХ РАН совместно с Гематологическим научным центром РАМН, выполняются работы по выпуску рекомбинантных белков человека для борьбы с массивными кровопотерями. Разработанные препараты рекомбинантный человеческий сывороточный альбумин (</w:t>
      </w:r>
      <w:proofErr w:type="spellStart"/>
      <w:r w:rsidRPr="00656216">
        <w:rPr>
          <w:rFonts w:ascii="Times New Roman" w:hAnsi="Times New Roman" w:cs="Times New Roman"/>
          <w:sz w:val="24"/>
          <w:szCs w:val="24"/>
        </w:rPr>
        <w:t>рЧСА</w:t>
      </w:r>
      <w:proofErr w:type="spellEnd"/>
      <w:r w:rsidRPr="00656216">
        <w:rPr>
          <w:rFonts w:ascii="Times New Roman" w:hAnsi="Times New Roman" w:cs="Times New Roman"/>
          <w:sz w:val="24"/>
          <w:szCs w:val="24"/>
        </w:rPr>
        <w:t xml:space="preserve">) и рекомбинантный фактор свертывания крови </w:t>
      </w:r>
      <w:proofErr w:type="spellStart"/>
      <w:r w:rsidRPr="00656216">
        <w:rPr>
          <w:rFonts w:ascii="Times New Roman" w:hAnsi="Times New Roman" w:cs="Times New Roman"/>
          <w:sz w:val="24"/>
          <w:szCs w:val="24"/>
        </w:rPr>
        <w:t>VIIа</w:t>
      </w:r>
      <w:proofErr w:type="spellEnd"/>
      <w:r w:rsidRPr="00656216">
        <w:rPr>
          <w:rFonts w:ascii="Times New Roman" w:hAnsi="Times New Roman" w:cs="Times New Roman"/>
          <w:sz w:val="24"/>
          <w:szCs w:val="24"/>
        </w:rPr>
        <w:t xml:space="preserve"> (</w:t>
      </w:r>
      <w:proofErr w:type="spellStart"/>
      <w:r w:rsidRPr="00656216">
        <w:rPr>
          <w:rFonts w:ascii="Times New Roman" w:hAnsi="Times New Roman" w:cs="Times New Roman"/>
          <w:sz w:val="24"/>
          <w:szCs w:val="24"/>
        </w:rPr>
        <w:t>рФактор</w:t>
      </w:r>
      <w:proofErr w:type="spellEnd"/>
      <w:r w:rsidRPr="00656216">
        <w:rPr>
          <w:rFonts w:ascii="Times New Roman" w:hAnsi="Times New Roman" w:cs="Times New Roman"/>
          <w:sz w:val="24"/>
          <w:szCs w:val="24"/>
        </w:rPr>
        <w:t xml:space="preserve"> </w:t>
      </w:r>
      <w:proofErr w:type="spellStart"/>
      <w:r w:rsidRPr="00656216">
        <w:rPr>
          <w:rFonts w:ascii="Times New Roman" w:hAnsi="Times New Roman" w:cs="Times New Roman"/>
          <w:sz w:val="24"/>
          <w:szCs w:val="24"/>
        </w:rPr>
        <w:t>VIIa</w:t>
      </w:r>
      <w:proofErr w:type="spellEnd"/>
      <w:r w:rsidRPr="00656216">
        <w:rPr>
          <w:rFonts w:ascii="Times New Roman" w:hAnsi="Times New Roman" w:cs="Times New Roman"/>
          <w:sz w:val="24"/>
          <w:szCs w:val="24"/>
        </w:rPr>
        <w:t xml:space="preserve">) являются средствами «скорой помощи» для осуществления неотложных реанимационных мероприятий, необходимых как в мирное время, так и в условиях </w:t>
      </w:r>
      <w:proofErr w:type="gramStart"/>
      <w:r w:rsidRPr="00656216">
        <w:rPr>
          <w:rFonts w:ascii="Times New Roman" w:hAnsi="Times New Roman" w:cs="Times New Roman"/>
          <w:sz w:val="24"/>
          <w:szCs w:val="24"/>
        </w:rPr>
        <w:t>вооруженных конфликтов</w:t>
      </w:r>
      <w:proofErr w:type="gramEnd"/>
      <w:r w:rsidRPr="00656216">
        <w:rPr>
          <w:rFonts w:ascii="Times New Roman" w:hAnsi="Times New Roman" w:cs="Times New Roman"/>
          <w:sz w:val="24"/>
          <w:szCs w:val="24"/>
        </w:rPr>
        <w:t xml:space="preserve"> и для медицины катастроф.</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 xml:space="preserve"> Современная фармацевтика целиком основана на методах биотехнологий</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Разработка новых методов профилактики и лечения многих заболеваний внесла огромный вклад в рост благосостояние людей. Однако этот процесс нельзя считать завершенным. Так называемые «старые» заболевания — например, туберкулёз — могут дать о себе знать, как только ослабнут профилактические меры или появятся лекарственно-устойчивые штаммы бактерий.</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Традиционные антибиотики постепенно сходят с авансцены борьбы с некоторыми тяжёлыми недугами именно из-за возникновения резистентности к некогда считавшимся эффективными лекарствам. В настоящее время для терапии туберкулёза используются препараты второго поколения, но кто знает, когда и они потеряют свою силу?</w:t>
      </w:r>
    </w:p>
    <w:p w:rsidR="00656216" w:rsidRPr="00656216" w:rsidRDefault="00656216" w:rsidP="00656216">
      <w:pPr>
        <w:pStyle w:val="a6"/>
        <w:ind w:firstLine="709"/>
        <w:contextualSpacing/>
        <w:jc w:val="both"/>
        <w:rPr>
          <w:rFonts w:ascii="Times New Roman" w:hAnsi="Times New Roman" w:cs="Times New Roman"/>
          <w:sz w:val="24"/>
          <w:szCs w:val="24"/>
        </w:rPr>
      </w:pPr>
      <w:r w:rsidRPr="00656216">
        <w:rPr>
          <w:rFonts w:ascii="Times New Roman" w:hAnsi="Times New Roman" w:cs="Times New Roman"/>
          <w:sz w:val="24"/>
          <w:szCs w:val="24"/>
        </w:rPr>
        <w:t>Подобная проблема ещё острее стоит в онкологии. К сожалению, одна из главных причин неудач в терапии рака — быстрое возникновение устойчивости опухолевых клеток к химиотерапии. Преодолеть эту смертельную для пациента защитную систему опухоли можно, создав лекарства, специфически воздействующие на определённые механизмы, работающие именно в раковых клетках.</w:t>
      </w:r>
    </w:p>
    <w:p w:rsidR="00B72D81" w:rsidRDefault="00656216" w:rsidP="00656216">
      <w:pPr>
        <w:pStyle w:val="a6"/>
        <w:ind w:firstLine="709"/>
        <w:contextualSpacing/>
        <w:jc w:val="both"/>
        <w:rPr>
          <w:rFonts w:ascii="Times New Roman" w:hAnsi="Times New Roman" w:cs="Times New Roman"/>
          <w:sz w:val="24"/>
          <w:szCs w:val="24"/>
          <w:highlight w:val="yellow"/>
        </w:rPr>
      </w:pPr>
      <w:r w:rsidRPr="00656216">
        <w:rPr>
          <w:rFonts w:ascii="Times New Roman" w:hAnsi="Times New Roman" w:cs="Times New Roman"/>
          <w:sz w:val="24"/>
          <w:szCs w:val="24"/>
        </w:rPr>
        <w:t>Наиболее сильный кон</w:t>
      </w:r>
      <w:r>
        <w:rPr>
          <w:rFonts w:ascii="Times New Roman" w:hAnsi="Times New Roman" w:cs="Times New Roman"/>
          <w:sz w:val="24"/>
          <w:szCs w:val="24"/>
        </w:rPr>
        <w:t>с</w:t>
      </w:r>
      <w:r w:rsidRPr="00656216">
        <w:rPr>
          <w:rFonts w:ascii="Times New Roman" w:hAnsi="Times New Roman" w:cs="Times New Roman"/>
          <w:sz w:val="24"/>
          <w:szCs w:val="24"/>
        </w:rPr>
        <w:t>орциум российских учёных, занимающихся поиском и созданием новых антибиотиков и противоопухолевых препаратов, включает в себя специалистов Института общей генетики РАН, Научно-исследовательского центра биотехнологии антибиотиков «БИОАН» и Российского онкологического научного центра РАМН.</w:t>
      </w:r>
    </w:p>
    <w:p w:rsidR="00656216" w:rsidRPr="00B72D81" w:rsidRDefault="00656216" w:rsidP="002C56F8">
      <w:pPr>
        <w:pStyle w:val="a6"/>
        <w:ind w:firstLine="709"/>
        <w:contextualSpacing/>
        <w:jc w:val="both"/>
        <w:rPr>
          <w:rFonts w:ascii="Times New Roman" w:hAnsi="Times New Roman" w:cs="Times New Roman"/>
          <w:sz w:val="24"/>
          <w:szCs w:val="24"/>
          <w:highlight w:val="yellow"/>
        </w:rPr>
      </w:pPr>
    </w:p>
    <w:p w:rsidR="00B72D81" w:rsidRPr="00C274D2" w:rsidRDefault="00B72D81" w:rsidP="002C56F8">
      <w:pPr>
        <w:pStyle w:val="a6"/>
        <w:ind w:firstLine="709"/>
        <w:contextualSpacing/>
        <w:jc w:val="both"/>
        <w:rPr>
          <w:rFonts w:ascii="Times New Roman" w:hAnsi="Times New Roman" w:cs="Times New Roman"/>
          <w:b/>
          <w:sz w:val="24"/>
          <w:szCs w:val="24"/>
        </w:rPr>
      </w:pPr>
      <w:r w:rsidRPr="00C274D2">
        <w:rPr>
          <w:rFonts w:ascii="Times New Roman" w:hAnsi="Times New Roman" w:cs="Times New Roman"/>
          <w:b/>
          <w:sz w:val="24"/>
          <w:szCs w:val="24"/>
        </w:rPr>
        <w:t>Контрольные вопросы:</w:t>
      </w:r>
    </w:p>
    <w:p w:rsidR="00B72D81" w:rsidRPr="00B72D81" w:rsidRDefault="00B72D81" w:rsidP="002C56F8">
      <w:pPr>
        <w:pStyle w:val="a6"/>
        <w:numPr>
          <w:ilvl w:val="0"/>
          <w:numId w:val="20"/>
        </w:numPr>
        <w:contextualSpacing/>
        <w:jc w:val="both"/>
        <w:rPr>
          <w:rFonts w:ascii="Times New Roman" w:hAnsi="Times New Roman" w:cs="Times New Roman"/>
          <w:sz w:val="24"/>
          <w:szCs w:val="24"/>
        </w:rPr>
      </w:pPr>
      <w:r w:rsidRPr="00B72D81">
        <w:rPr>
          <w:rFonts w:ascii="Times New Roman" w:hAnsi="Times New Roman" w:cs="Times New Roman"/>
          <w:sz w:val="24"/>
          <w:szCs w:val="24"/>
        </w:rPr>
        <w:t>Как осуществляется производство лекарств с помощью ДНК-технологий?</w:t>
      </w:r>
    </w:p>
    <w:p w:rsidR="00B72D81" w:rsidRPr="00B72D81" w:rsidRDefault="00B72D81" w:rsidP="002C56F8">
      <w:pPr>
        <w:pStyle w:val="a6"/>
        <w:numPr>
          <w:ilvl w:val="0"/>
          <w:numId w:val="20"/>
        </w:numPr>
        <w:contextualSpacing/>
        <w:jc w:val="both"/>
        <w:rPr>
          <w:rFonts w:ascii="Times New Roman" w:hAnsi="Times New Roman" w:cs="Times New Roman"/>
          <w:sz w:val="24"/>
          <w:szCs w:val="24"/>
        </w:rPr>
      </w:pPr>
      <w:r w:rsidRPr="00B72D81">
        <w:rPr>
          <w:rFonts w:ascii="Times New Roman" w:hAnsi="Times New Roman" w:cs="Times New Roman"/>
          <w:sz w:val="24"/>
          <w:szCs w:val="24"/>
        </w:rPr>
        <w:lastRenderedPageBreak/>
        <w:t xml:space="preserve">Опишите съедобные вакцины на основе </w:t>
      </w:r>
      <w:proofErr w:type="spellStart"/>
      <w:r w:rsidRPr="00B72D81">
        <w:rPr>
          <w:rFonts w:ascii="Times New Roman" w:hAnsi="Times New Roman" w:cs="Times New Roman"/>
          <w:sz w:val="24"/>
          <w:szCs w:val="24"/>
        </w:rPr>
        <w:t>трансгенных</w:t>
      </w:r>
      <w:proofErr w:type="spellEnd"/>
      <w:r w:rsidRPr="00B72D81">
        <w:rPr>
          <w:rFonts w:ascii="Times New Roman" w:hAnsi="Times New Roman" w:cs="Times New Roman"/>
          <w:sz w:val="24"/>
          <w:szCs w:val="24"/>
        </w:rPr>
        <w:t xml:space="preserve"> растений</w:t>
      </w:r>
    </w:p>
    <w:p w:rsidR="00B72D81" w:rsidRPr="00B72D81" w:rsidRDefault="00B72D81" w:rsidP="002C56F8">
      <w:pPr>
        <w:pStyle w:val="a6"/>
        <w:numPr>
          <w:ilvl w:val="0"/>
          <w:numId w:val="20"/>
        </w:numPr>
        <w:contextualSpacing/>
        <w:jc w:val="both"/>
        <w:rPr>
          <w:rFonts w:ascii="Times New Roman" w:hAnsi="Times New Roman" w:cs="Times New Roman"/>
          <w:sz w:val="24"/>
          <w:szCs w:val="24"/>
        </w:rPr>
      </w:pPr>
      <w:r w:rsidRPr="00B72D81">
        <w:rPr>
          <w:rFonts w:ascii="Times New Roman" w:hAnsi="Times New Roman" w:cs="Times New Roman"/>
          <w:sz w:val="24"/>
          <w:szCs w:val="24"/>
        </w:rPr>
        <w:t>Опишите способы получения соединений с лекарственными свойствами путем клонирования и экспрессии соответствующих генов в растениях</w:t>
      </w:r>
    </w:p>
    <w:p w:rsidR="00B72D81" w:rsidRPr="00B72D81" w:rsidRDefault="00B72D81" w:rsidP="002C56F8">
      <w:pPr>
        <w:pStyle w:val="a6"/>
        <w:ind w:firstLine="709"/>
        <w:contextualSpacing/>
        <w:jc w:val="both"/>
        <w:rPr>
          <w:rFonts w:ascii="Times New Roman" w:hAnsi="Times New Roman" w:cs="Times New Roman"/>
          <w:sz w:val="24"/>
          <w:szCs w:val="24"/>
        </w:rPr>
      </w:pPr>
    </w:p>
    <w:p w:rsidR="00716A83" w:rsidRDefault="00716A83" w:rsidP="002C56F8">
      <w:pPr>
        <w:pStyle w:val="a6"/>
        <w:ind w:firstLine="709"/>
        <w:contextualSpacing/>
        <w:jc w:val="both"/>
        <w:rPr>
          <w:rFonts w:ascii="Times New Roman" w:hAnsi="Times New Roman" w:cs="Times New Roman"/>
          <w:b/>
          <w:sz w:val="24"/>
          <w:szCs w:val="24"/>
        </w:rPr>
      </w:pPr>
    </w:p>
    <w:p w:rsidR="00716A83" w:rsidRDefault="00716A83" w:rsidP="002C56F8">
      <w:pPr>
        <w:pStyle w:val="a6"/>
        <w:ind w:firstLine="709"/>
        <w:contextualSpacing/>
        <w:jc w:val="both"/>
        <w:rPr>
          <w:rFonts w:ascii="Times New Roman" w:hAnsi="Times New Roman" w:cs="Times New Roman"/>
          <w:b/>
          <w:sz w:val="24"/>
          <w:szCs w:val="24"/>
        </w:rPr>
      </w:pPr>
    </w:p>
    <w:p w:rsidR="005A7121" w:rsidRPr="00B72D81" w:rsidRDefault="005A7121" w:rsidP="002C56F8">
      <w:pPr>
        <w:pStyle w:val="a6"/>
        <w:ind w:firstLine="709"/>
        <w:contextualSpacing/>
        <w:jc w:val="both"/>
        <w:rPr>
          <w:rFonts w:ascii="Times New Roman" w:hAnsi="Times New Roman" w:cs="Times New Roman"/>
          <w:b/>
          <w:sz w:val="24"/>
          <w:szCs w:val="24"/>
        </w:rPr>
      </w:pPr>
      <w:bookmarkStart w:id="0" w:name="_GoBack"/>
      <w:bookmarkEnd w:id="0"/>
      <w:r w:rsidRPr="00B72D81">
        <w:rPr>
          <w:rFonts w:ascii="Times New Roman" w:hAnsi="Times New Roman" w:cs="Times New Roman"/>
          <w:b/>
          <w:sz w:val="24"/>
          <w:szCs w:val="24"/>
        </w:rPr>
        <w:t>Лекция 5</w:t>
      </w:r>
    </w:p>
    <w:p w:rsidR="005A7121" w:rsidRPr="00B72D81" w:rsidRDefault="005A7121" w:rsidP="002C56F8">
      <w:pPr>
        <w:pStyle w:val="a6"/>
        <w:ind w:firstLine="709"/>
        <w:contextualSpacing/>
        <w:jc w:val="both"/>
        <w:rPr>
          <w:rFonts w:ascii="Times New Roman" w:hAnsi="Times New Roman" w:cs="Times New Roman"/>
          <w:b/>
          <w:sz w:val="24"/>
          <w:szCs w:val="24"/>
        </w:rPr>
      </w:pPr>
      <w:r w:rsidRPr="00B72D81">
        <w:rPr>
          <w:rFonts w:ascii="Times New Roman" w:hAnsi="Times New Roman" w:cs="Times New Roman"/>
          <w:b/>
          <w:sz w:val="24"/>
          <w:szCs w:val="24"/>
        </w:rPr>
        <w:t xml:space="preserve">Тема: Роль </w:t>
      </w:r>
      <w:proofErr w:type="spellStart"/>
      <w:r w:rsidRPr="00B72D81">
        <w:rPr>
          <w:rFonts w:ascii="Times New Roman" w:hAnsi="Times New Roman" w:cs="Times New Roman"/>
          <w:b/>
          <w:sz w:val="24"/>
          <w:szCs w:val="24"/>
        </w:rPr>
        <w:t>биоинформатики</w:t>
      </w:r>
      <w:proofErr w:type="spellEnd"/>
      <w:r w:rsidRPr="00B72D81">
        <w:rPr>
          <w:rFonts w:ascii="Times New Roman" w:hAnsi="Times New Roman" w:cs="Times New Roman"/>
          <w:b/>
          <w:sz w:val="24"/>
          <w:szCs w:val="24"/>
        </w:rPr>
        <w:t xml:space="preserve"> в развитии ДНК </w:t>
      </w:r>
      <w:r w:rsidR="00B72D81" w:rsidRPr="00B72D81">
        <w:rPr>
          <w:rFonts w:ascii="Times New Roman" w:hAnsi="Times New Roman" w:cs="Times New Roman"/>
          <w:b/>
          <w:sz w:val="24"/>
          <w:szCs w:val="24"/>
        </w:rPr>
        <w:t>–</w:t>
      </w:r>
      <w:r w:rsidRPr="00B72D81">
        <w:rPr>
          <w:rFonts w:ascii="Times New Roman" w:hAnsi="Times New Roman" w:cs="Times New Roman"/>
          <w:b/>
          <w:sz w:val="24"/>
          <w:szCs w:val="24"/>
        </w:rPr>
        <w:t xml:space="preserve"> технологий</w:t>
      </w:r>
    </w:p>
    <w:p w:rsidR="00B72D81" w:rsidRPr="00B72D81" w:rsidRDefault="00B72D81" w:rsidP="002C56F8">
      <w:pPr>
        <w:pStyle w:val="a6"/>
        <w:ind w:firstLine="709"/>
        <w:contextualSpacing/>
        <w:jc w:val="both"/>
        <w:rPr>
          <w:rFonts w:ascii="Times New Roman" w:hAnsi="Times New Roman" w:cs="Times New Roman"/>
          <w:b/>
          <w:sz w:val="24"/>
          <w:szCs w:val="24"/>
        </w:rPr>
      </w:pPr>
      <w:r w:rsidRPr="00B72D81">
        <w:rPr>
          <w:rFonts w:ascii="Times New Roman" w:hAnsi="Times New Roman" w:cs="Times New Roman"/>
          <w:b/>
          <w:sz w:val="24"/>
          <w:szCs w:val="24"/>
        </w:rPr>
        <w:t>Цели:</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 ознакомиться с областью исследования </w:t>
      </w:r>
      <w:proofErr w:type="spellStart"/>
      <w:r w:rsidRPr="00B72D81">
        <w:rPr>
          <w:rFonts w:ascii="Times New Roman" w:hAnsi="Times New Roman" w:cs="Times New Roman"/>
          <w:sz w:val="24"/>
          <w:szCs w:val="24"/>
        </w:rPr>
        <w:t>биоинформатики</w:t>
      </w:r>
      <w:proofErr w:type="spellEnd"/>
      <w:r w:rsidRPr="00B72D81">
        <w:rPr>
          <w:rFonts w:ascii="Times New Roman" w:hAnsi="Times New Roman" w:cs="Times New Roman"/>
          <w:sz w:val="24"/>
          <w:szCs w:val="24"/>
        </w:rPr>
        <w:t>;</w:t>
      </w:r>
    </w:p>
    <w:p w:rsidR="00B72D81" w:rsidRP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w:t>
      </w:r>
      <w:r>
        <w:rPr>
          <w:rFonts w:ascii="Times New Roman" w:hAnsi="Times New Roman" w:cs="Times New Roman"/>
          <w:sz w:val="24"/>
          <w:szCs w:val="24"/>
        </w:rPr>
        <w:t xml:space="preserve"> </w:t>
      </w:r>
      <w:r w:rsidRPr="00B72D81">
        <w:rPr>
          <w:rFonts w:ascii="Times New Roman" w:hAnsi="Times New Roman" w:cs="Times New Roman"/>
          <w:sz w:val="24"/>
          <w:szCs w:val="24"/>
        </w:rPr>
        <w:t>изучить современные методы диагностики заболеваний, обусловленных нарушением работы генов;</w:t>
      </w:r>
    </w:p>
    <w:p w:rsidR="00B72D81" w:rsidRDefault="00B72D81" w:rsidP="002C56F8">
      <w:pPr>
        <w:pStyle w:val="a6"/>
        <w:ind w:firstLine="709"/>
        <w:contextualSpacing/>
        <w:jc w:val="both"/>
        <w:rPr>
          <w:rFonts w:ascii="Times New Roman" w:hAnsi="Times New Roman" w:cs="Times New Roman"/>
          <w:sz w:val="24"/>
          <w:szCs w:val="24"/>
        </w:rPr>
      </w:pPr>
      <w:r w:rsidRPr="00B72D81">
        <w:rPr>
          <w:rFonts w:ascii="Times New Roman" w:hAnsi="Times New Roman" w:cs="Times New Roman"/>
          <w:sz w:val="24"/>
          <w:szCs w:val="24"/>
        </w:rPr>
        <w:t>- ознакомиться с компьютерными программами, используемыми при работе с базами данных.</w:t>
      </w:r>
    </w:p>
    <w:p w:rsidR="00C274D2" w:rsidRPr="00B72D81" w:rsidRDefault="00C274D2" w:rsidP="002C56F8">
      <w:pPr>
        <w:pStyle w:val="a6"/>
        <w:ind w:firstLine="709"/>
        <w:contextualSpacing/>
        <w:jc w:val="both"/>
        <w:rPr>
          <w:rFonts w:ascii="Times New Roman" w:hAnsi="Times New Roman" w:cs="Times New Roman"/>
          <w:sz w:val="24"/>
          <w:szCs w:val="24"/>
        </w:rPr>
      </w:pPr>
    </w:p>
    <w:p w:rsidR="00B72D81" w:rsidRPr="00B72D81" w:rsidRDefault="00B72D81" w:rsidP="002C56F8">
      <w:pPr>
        <w:pStyle w:val="a6"/>
        <w:ind w:firstLine="709"/>
        <w:contextualSpacing/>
        <w:jc w:val="both"/>
        <w:rPr>
          <w:rFonts w:ascii="Times New Roman" w:hAnsi="Times New Roman" w:cs="Times New Roman"/>
          <w:b/>
          <w:sz w:val="24"/>
          <w:szCs w:val="24"/>
        </w:rPr>
      </w:pPr>
      <w:r w:rsidRPr="00B72D81">
        <w:rPr>
          <w:rFonts w:ascii="Times New Roman" w:hAnsi="Times New Roman" w:cs="Times New Roman"/>
          <w:b/>
          <w:sz w:val="24"/>
          <w:szCs w:val="24"/>
        </w:rPr>
        <w:t>План:</w:t>
      </w:r>
    </w:p>
    <w:p w:rsidR="00B72D81" w:rsidRPr="00B72D81" w:rsidRDefault="00B72D81" w:rsidP="002C56F8">
      <w:pPr>
        <w:pStyle w:val="a6"/>
        <w:numPr>
          <w:ilvl w:val="0"/>
          <w:numId w:val="18"/>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Молекулярно-биологические базы данных как способ хранения генетической информации. </w:t>
      </w:r>
    </w:p>
    <w:p w:rsidR="00B72D81" w:rsidRPr="00B72D81" w:rsidRDefault="00B72D81" w:rsidP="002C56F8">
      <w:pPr>
        <w:pStyle w:val="a6"/>
        <w:numPr>
          <w:ilvl w:val="0"/>
          <w:numId w:val="18"/>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Вид </w:t>
      </w:r>
      <w:proofErr w:type="gramStart"/>
      <w:r w:rsidRPr="00B72D81">
        <w:rPr>
          <w:rFonts w:ascii="Times New Roman" w:hAnsi="Times New Roman" w:cs="Times New Roman"/>
          <w:sz w:val="24"/>
          <w:szCs w:val="24"/>
        </w:rPr>
        <w:t>записи</w:t>
      </w:r>
      <w:proofErr w:type="gramEnd"/>
      <w:r w:rsidRPr="00B72D81">
        <w:rPr>
          <w:rFonts w:ascii="Times New Roman" w:hAnsi="Times New Roman" w:cs="Times New Roman"/>
          <w:sz w:val="24"/>
          <w:szCs w:val="24"/>
        </w:rPr>
        <w:t xml:space="preserve"> хранящейся в базах данных генетической информации. </w:t>
      </w:r>
    </w:p>
    <w:p w:rsidR="00B72D81" w:rsidRPr="00B72D81" w:rsidRDefault="00B72D81" w:rsidP="002C56F8">
      <w:pPr>
        <w:pStyle w:val="a6"/>
        <w:numPr>
          <w:ilvl w:val="0"/>
          <w:numId w:val="18"/>
        </w:numPr>
        <w:contextualSpacing/>
        <w:jc w:val="both"/>
        <w:rPr>
          <w:rFonts w:ascii="Times New Roman" w:hAnsi="Times New Roman" w:cs="Times New Roman"/>
          <w:sz w:val="24"/>
          <w:szCs w:val="24"/>
        </w:rPr>
      </w:pPr>
      <w:r w:rsidRPr="00B72D81">
        <w:rPr>
          <w:rFonts w:ascii="Times New Roman" w:hAnsi="Times New Roman" w:cs="Times New Roman"/>
          <w:sz w:val="24"/>
          <w:szCs w:val="24"/>
        </w:rPr>
        <w:t>Компьютерные программы, используемые при работе с базами данных.</w:t>
      </w:r>
    </w:p>
    <w:p w:rsidR="00B72D81" w:rsidRPr="00B72D81" w:rsidRDefault="00B72D81" w:rsidP="002C56F8">
      <w:pPr>
        <w:pStyle w:val="a6"/>
        <w:numPr>
          <w:ilvl w:val="0"/>
          <w:numId w:val="18"/>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Современные методы диагностики заболеваний, обусловленных нарушением работы генов. ПЦР-диагностика. Наборы для диагностики редких вирусных и бактериальных заболеваний. </w:t>
      </w:r>
    </w:p>
    <w:p w:rsidR="00B72D81" w:rsidRDefault="00B72D81" w:rsidP="002C56F8">
      <w:pPr>
        <w:pStyle w:val="a6"/>
        <w:numPr>
          <w:ilvl w:val="0"/>
          <w:numId w:val="18"/>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Перспективы </w:t>
      </w:r>
      <w:proofErr w:type="spellStart"/>
      <w:r w:rsidRPr="00B72D81">
        <w:rPr>
          <w:rFonts w:ascii="Times New Roman" w:hAnsi="Times New Roman" w:cs="Times New Roman"/>
          <w:sz w:val="24"/>
          <w:szCs w:val="24"/>
        </w:rPr>
        <w:t>генотерапии</w:t>
      </w:r>
      <w:proofErr w:type="spellEnd"/>
      <w:r w:rsidRPr="00B72D81">
        <w:rPr>
          <w:rFonts w:ascii="Times New Roman" w:hAnsi="Times New Roman" w:cs="Times New Roman"/>
          <w:sz w:val="24"/>
          <w:szCs w:val="24"/>
        </w:rPr>
        <w:t xml:space="preserve"> наследственных и приобретенных генетических заболеваний. </w:t>
      </w:r>
    </w:p>
    <w:p w:rsidR="00F0293B" w:rsidRDefault="00F0293B" w:rsidP="00F0293B">
      <w:pPr>
        <w:pStyle w:val="a6"/>
        <w:ind w:left="720"/>
        <w:contextualSpacing/>
        <w:jc w:val="both"/>
        <w:rPr>
          <w:rFonts w:ascii="Times New Roman" w:hAnsi="Times New Roman" w:cs="Times New Roman"/>
          <w:sz w:val="24"/>
          <w:szCs w:val="24"/>
        </w:rPr>
      </w:pP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Информационные технологии начали использоваться для хранения и анализа биологических данных (прежде всего данных молекулярной биологии) уже с 60-х гг. прошлого века. Это было вызвано быстрым накоплением информации о строении сложных органических полимеров - нуклеиновых кислот, обеспечивающих хранение и передачу наследственной информации, и белков, играющих в клетке структурную, ферментативную и регуляторную роль. Но бурное развитие </w:t>
      </w:r>
      <w:proofErr w:type="spellStart"/>
      <w:r w:rsidRPr="00670E23">
        <w:rPr>
          <w:rFonts w:ascii="Times New Roman" w:hAnsi="Times New Roman" w:cs="Times New Roman"/>
          <w:sz w:val="24"/>
          <w:szCs w:val="24"/>
        </w:rPr>
        <w:t>биоинформатика</w:t>
      </w:r>
      <w:proofErr w:type="spellEnd"/>
      <w:r w:rsidRPr="00670E23">
        <w:rPr>
          <w:rFonts w:ascii="Times New Roman" w:hAnsi="Times New Roman" w:cs="Times New Roman"/>
          <w:sz w:val="24"/>
          <w:szCs w:val="24"/>
        </w:rPr>
        <w:t xml:space="preserve"> получила лишь спустя три десятилетия, на волне появления мощной вычислительной техники и сетевых коммуникативных технологий, обеспечивших хранение огромных массивов молекулярно-биологических данных и свободный доступ к ним для любого исследователя</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Основателем </w:t>
      </w:r>
      <w:proofErr w:type="spellStart"/>
      <w:r w:rsidRPr="00670E23">
        <w:rPr>
          <w:rFonts w:ascii="Times New Roman" w:hAnsi="Times New Roman" w:cs="Times New Roman"/>
          <w:sz w:val="24"/>
          <w:szCs w:val="24"/>
        </w:rPr>
        <w:t>биоинформатики</w:t>
      </w:r>
      <w:proofErr w:type="spellEnd"/>
      <w:r w:rsidRPr="00670E23">
        <w:rPr>
          <w:rFonts w:ascii="Times New Roman" w:hAnsi="Times New Roman" w:cs="Times New Roman"/>
          <w:sz w:val="24"/>
          <w:szCs w:val="24"/>
        </w:rPr>
        <w:t xml:space="preserve"> как нового научного направления можно считать американскую исследовательницу М. </w:t>
      </w:r>
      <w:proofErr w:type="spellStart"/>
      <w:r w:rsidRPr="00670E23">
        <w:rPr>
          <w:rFonts w:ascii="Times New Roman" w:hAnsi="Times New Roman" w:cs="Times New Roman"/>
          <w:sz w:val="24"/>
          <w:szCs w:val="24"/>
        </w:rPr>
        <w:t>Дайхофф</w:t>
      </w:r>
      <w:proofErr w:type="spellEnd"/>
      <w:r w:rsidRPr="00670E23">
        <w:rPr>
          <w:rFonts w:ascii="Times New Roman" w:hAnsi="Times New Roman" w:cs="Times New Roman"/>
          <w:sz w:val="24"/>
          <w:szCs w:val="24"/>
        </w:rPr>
        <w:t xml:space="preserve">, которая собрала в своем «Атласе белковых последовательностей и структур» (1965) первые данные об аминокислотных последовательностях этих макромолекул. Их анализ позволили </w:t>
      </w:r>
      <w:proofErr w:type="spellStart"/>
      <w:r w:rsidRPr="00670E23">
        <w:rPr>
          <w:rFonts w:ascii="Times New Roman" w:hAnsi="Times New Roman" w:cs="Times New Roman"/>
          <w:sz w:val="24"/>
          <w:szCs w:val="24"/>
        </w:rPr>
        <w:t>Дайхофф</w:t>
      </w:r>
      <w:proofErr w:type="spellEnd"/>
      <w:r w:rsidRPr="00670E23">
        <w:rPr>
          <w:rFonts w:ascii="Times New Roman" w:hAnsi="Times New Roman" w:cs="Times New Roman"/>
          <w:sz w:val="24"/>
          <w:szCs w:val="24"/>
        </w:rPr>
        <w:t xml:space="preserve"> сформулировать математическую модель эволюции белков, на основе которой и осуществлялся в дальнейшем поиск родственных последовательностей и их классификация.</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Таким образом была заложена основная парадигма </w:t>
      </w:r>
      <w:proofErr w:type="spellStart"/>
      <w:r w:rsidRPr="00670E23">
        <w:rPr>
          <w:rFonts w:ascii="Times New Roman" w:hAnsi="Times New Roman" w:cs="Times New Roman"/>
          <w:sz w:val="24"/>
          <w:szCs w:val="24"/>
        </w:rPr>
        <w:t>биоинформатики</w:t>
      </w:r>
      <w:proofErr w:type="spellEnd"/>
      <w:r w:rsidRPr="00670E23">
        <w:rPr>
          <w:rFonts w:ascii="Times New Roman" w:hAnsi="Times New Roman" w:cs="Times New Roman"/>
          <w:sz w:val="24"/>
          <w:szCs w:val="24"/>
        </w:rPr>
        <w:t>: разработка инструментов компьютерного представления биологических данных, обеспечение их хранения и доступности; статистическая обработка результатов экспериментов и реконструкция на этой основе математических и компьютерных моделей биологических процессов. Это определило место нового направления среди других биологических дисциплин: с помощью биоинформационного подхода появилась возможность уточнять существующие модели биологических систем и создавать новые, на основе которых можно планировать эксперименты.</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Появление в 1990-х гг. технологий </w:t>
      </w:r>
      <w:proofErr w:type="spellStart"/>
      <w:r w:rsidRPr="00670E23">
        <w:rPr>
          <w:rFonts w:ascii="Times New Roman" w:hAnsi="Times New Roman" w:cs="Times New Roman"/>
          <w:sz w:val="24"/>
          <w:szCs w:val="24"/>
        </w:rPr>
        <w:t>секвенировония</w:t>
      </w:r>
      <w:proofErr w:type="spellEnd"/>
      <w:r w:rsidRPr="00670E23">
        <w:rPr>
          <w:rFonts w:ascii="Times New Roman" w:hAnsi="Times New Roman" w:cs="Times New Roman"/>
          <w:sz w:val="24"/>
          <w:szCs w:val="24"/>
        </w:rPr>
        <w:t xml:space="preserve"> позволило ученым «читать» нуклеотидные последовательности геномов организмов, от простых (вирусы и бактерии) до сложноорганизованных (животных и растений). Наконец, в 2001 г. был </w:t>
      </w:r>
      <w:proofErr w:type="spellStart"/>
      <w:r w:rsidRPr="00670E23">
        <w:rPr>
          <w:rFonts w:ascii="Times New Roman" w:hAnsi="Times New Roman" w:cs="Times New Roman"/>
          <w:sz w:val="24"/>
          <w:szCs w:val="24"/>
        </w:rPr>
        <w:t>секвенирован</w:t>
      </w:r>
      <w:proofErr w:type="spellEnd"/>
      <w:r w:rsidRPr="00670E23">
        <w:rPr>
          <w:rFonts w:ascii="Times New Roman" w:hAnsi="Times New Roman" w:cs="Times New Roman"/>
          <w:sz w:val="24"/>
          <w:szCs w:val="24"/>
        </w:rPr>
        <w:t xml:space="preserve"> </w:t>
      </w:r>
      <w:r w:rsidRPr="00670E23">
        <w:rPr>
          <w:rFonts w:ascii="Times New Roman" w:hAnsi="Times New Roman" w:cs="Times New Roman"/>
          <w:sz w:val="24"/>
          <w:szCs w:val="24"/>
        </w:rPr>
        <w:lastRenderedPageBreak/>
        <w:t xml:space="preserve">первый геном человека - это событие ознаменовало собой начало новой эпохи так называемых </w:t>
      </w:r>
      <w:proofErr w:type="spellStart"/>
      <w:r w:rsidRPr="00670E23">
        <w:rPr>
          <w:rFonts w:ascii="Times New Roman" w:hAnsi="Times New Roman" w:cs="Times New Roman"/>
          <w:sz w:val="24"/>
          <w:szCs w:val="24"/>
        </w:rPr>
        <w:t>постгеномных</w:t>
      </w:r>
      <w:proofErr w:type="spellEnd"/>
      <w:r w:rsidRPr="00670E23">
        <w:rPr>
          <w:rFonts w:ascii="Times New Roman" w:hAnsi="Times New Roman" w:cs="Times New Roman"/>
          <w:sz w:val="24"/>
          <w:szCs w:val="24"/>
        </w:rPr>
        <w:t xml:space="preserve"> исследований, когда основной задачей биологии стала интерпретация геномных данных, в том числе распознавание функций генов и их роли в живых организмах.</w:t>
      </w:r>
    </w:p>
    <w:p w:rsidR="00670E23" w:rsidRPr="00670E23" w:rsidRDefault="00670E23" w:rsidP="00A250B4">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В наши дни </w:t>
      </w:r>
      <w:proofErr w:type="spellStart"/>
      <w:r w:rsidRPr="00670E23">
        <w:rPr>
          <w:rFonts w:ascii="Times New Roman" w:hAnsi="Times New Roman" w:cs="Times New Roman"/>
          <w:sz w:val="24"/>
          <w:szCs w:val="24"/>
        </w:rPr>
        <w:t>биоинформатика</w:t>
      </w:r>
      <w:proofErr w:type="spellEnd"/>
      <w:r w:rsidRPr="00670E23">
        <w:rPr>
          <w:rFonts w:ascii="Times New Roman" w:hAnsi="Times New Roman" w:cs="Times New Roman"/>
          <w:sz w:val="24"/>
          <w:szCs w:val="24"/>
        </w:rPr>
        <w:t xml:space="preserve"> является само</w:t>
      </w:r>
      <w:r w:rsidR="00A250B4">
        <w:rPr>
          <w:rFonts w:ascii="Times New Roman" w:hAnsi="Times New Roman" w:cs="Times New Roman"/>
          <w:sz w:val="24"/>
          <w:szCs w:val="24"/>
        </w:rPr>
        <w:t xml:space="preserve">стоятельной научной дисциплиной, </w:t>
      </w:r>
      <w:r w:rsidRPr="00670E23">
        <w:rPr>
          <w:rFonts w:ascii="Times New Roman" w:hAnsi="Times New Roman" w:cs="Times New Roman"/>
          <w:sz w:val="24"/>
          <w:szCs w:val="24"/>
        </w:rPr>
        <w:t>развитие которой - залог дальнейшего прогресса в молекулярной биологии</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К настоящему времени </w:t>
      </w:r>
      <w:proofErr w:type="spellStart"/>
      <w:r w:rsidRPr="00670E23">
        <w:rPr>
          <w:rFonts w:ascii="Times New Roman" w:hAnsi="Times New Roman" w:cs="Times New Roman"/>
          <w:sz w:val="24"/>
          <w:szCs w:val="24"/>
        </w:rPr>
        <w:t>секвенировано</w:t>
      </w:r>
      <w:proofErr w:type="spellEnd"/>
      <w:r w:rsidRPr="00670E23">
        <w:rPr>
          <w:rFonts w:ascii="Times New Roman" w:hAnsi="Times New Roman" w:cs="Times New Roman"/>
          <w:sz w:val="24"/>
          <w:szCs w:val="24"/>
        </w:rPr>
        <w:t xml:space="preserve"> уже более 4,3 тыс. геномов, в том числе около 180 геномов высших организмов (эукариот), а </w:t>
      </w:r>
      <w:proofErr w:type="spellStart"/>
      <w:r w:rsidRPr="00670E23">
        <w:rPr>
          <w:rFonts w:ascii="Times New Roman" w:hAnsi="Times New Roman" w:cs="Times New Roman"/>
          <w:sz w:val="24"/>
          <w:szCs w:val="24"/>
        </w:rPr>
        <w:t>секвенирование</w:t>
      </w:r>
      <w:proofErr w:type="spellEnd"/>
      <w:r w:rsidRPr="00670E23">
        <w:rPr>
          <w:rFonts w:ascii="Times New Roman" w:hAnsi="Times New Roman" w:cs="Times New Roman"/>
          <w:sz w:val="24"/>
          <w:szCs w:val="24"/>
        </w:rPr>
        <w:t xml:space="preserve"> еще нескольких тысяч геномов будет завершено в ближайшее время. И в анализе всех этих данных основная роль отводится </w:t>
      </w:r>
      <w:proofErr w:type="spellStart"/>
      <w:r w:rsidRPr="00670E23">
        <w:rPr>
          <w:rFonts w:ascii="Times New Roman" w:hAnsi="Times New Roman" w:cs="Times New Roman"/>
          <w:sz w:val="24"/>
          <w:szCs w:val="24"/>
        </w:rPr>
        <w:t>биоинформатике</w:t>
      </w:r>
      <w:proofErr w:type="spellEnd"/>
      <w:r w:rsidRPr="00670E23">
        <w:rPr>
          <w:rFonts w:ascii="Times New Roman" w:hAnsi="Times New Roman" w:cs="Times New Roman"/>
          <w:sz w:val="24"/>
          <w:szCs w:val="24"/>
        </w:rPr>
        <w:t>, в которой сегодня можно выделить несколько основных направлений:</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w:t>
      </w:r>
      <w:r w:rsidRPr="00670E23">
        <w:rPr>
          <w:rFonts w:ascii="Times New Roman" w:hAnsi="Times New Roman" w:cs="Times New Roman"/>
          <w:sz w:val="24"/>
          <w:szCs w:val="24"/>
        </w:rPr>
        <w:tab/>
        <w:t xml:space="preserve">анализ данных высокопроизводительных экспериментов по </w:t>
      </w:r>
      <w:proofErr w:type="spellStart"/>
      <w:r w:rsidRPr="00670E23">
        <w:rPr>
          <w:rFonts w:ascii="Times New Roman" w:hAnsi="Times New Roman" w:cs="Times New Roman"/>
          <w:sz w:val="24"/>
          <w:szCs w:val="24"/>
        </w:rPr>
        <w:t>секвенированию</w:t>
      </w:r>
      <w:proofErr w:type="spellEnd"/>
      <w:r w:rsidRPr="00670E23">
        <w:rPr>
          <w:rFonts w:ascii="Times New Roman" w:hAnsi="Times New Roman" w:cs="Times New Roman"/>
          <w:sz w:val="24"/>
          <w:szCs w:val="24"/>
        </w:rPr>
        <w:t xml:space="preserve"> геномов;</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w:t>
      </w:r>
      <w:r w:rsidRPr="00670E23">
        <w:rPr>
          <w:rFonts w:ascii="Times New Roman" w:hAnsi="Times New Roman" w:cs="Times New Roman"/>
          <w:sz w:val="24"/>
          <w:szCs w:val="24"/>
        </w:rPr>
        <w:tab/>
        <w:t>анализ геномных последовательностей (аннотация генома, предсказание сайтов связывания ДНК, предсказание функций генов);</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w:t>
      </w:r>
      <w:r w:rsidRPr="00670E23">
        <w:rPr>
          <w:rFonts w:ascii="Times New Roman" w:hAnsi="Times New Roman" w:cs="Times New Roman"/>
          <w:sz w:val="24"/>
          <w:szCs w:val="24"/>
        </w:rPr>
        <w:tab/>
        <w:t xml:space="preserve">структурная </w:t>
      </w:r>
      <w:proofErr w:type="spellStart"/>
      <w:r w:rsidRPr="00670E23">
        <w:rPr>
          <w:rFonts w:ascii="Times New Roman" w:hAnsi="Times New Roman" w:cs="Times New Roman"/>
          <w:sz w:val="24"/>
          <w:szCs w:val="24"/>
        </w:rPr>
        <w:t>биоинформатика</w:t>
      </w:r>
      <w:proofErr w:type="spellEnd"/>
      <w:r w:rsidRPr="00670E23">
        <w:rPr>
          <w:rFonts w:ascii="Times New Roman" w:hAnsi="Times New Roman" w:cs="Times New Roman"/>
          <w:sz w:val="24"/>
          <w:szCs w:val="24"/>
        </w:rPr>
        <w:t>;</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w:t>
      </w:r>
      <w:r w:rsidRPr="00670E23">
        <w:rPr>
          <w:rFonts w:ascii="Times New Roman" w:hAnsi="Times New Roman" w:cs="Times New Roman"/>
          <w:sz w:val="24"/>
          <w:szCs w:val="24"/>
        </w:rPr>
        <w:tab/>
        <w:t>компьютерная системная биология (генные сети, регуляторные сети);</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w:t>
      </w:r>
      <w:r w:rsidRPr="00670E23">
        <w:rPr>
          <w:rFonts w:ascii="Times New Roman" w:hAnsi="Times New Roman" w:cs="Times New Roman"/>
          <w:sz w:val="24"/>
          <w:szCs w:val="24"/>
        </w:rPr>
        <w:tab/>
        <w:t xml:space="preserve">эволюционная </w:t>
      </w:r>
      <w:proofErr w:type="spellStart"/>
      <w:r w:rsidRPr="00670E23">
        <w:rPr>
          <w:rFonts w:ascii="Times New Roman" w:hAnsi="Times New Roman" w:cs="Times New Roman"/>
          <w:sz w:val="24"/>
          <w:szCs w:val="24"/>
        </w:rPr>
        <w:t>биоинформатика</w:t>
      </w:r>
      <w:proofErr w:type="spellEnd"/>
      <w:r w:rsidRPr="00670E23">
        <w:rPr>
          <w:rFonts w:ascii="Times New Roman" w:hAnsi="Times New Roman" w:cs="Times New Roman"/>
          <w:sz w:val="24"/>
          <w:szCs w:val="24"/>
        </w:rPr>
        <w:t>;</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w:t>
      </w:r>
      <w:r w:rsidRPr="00670E23">
        <w:rPr>
          <w:rFonts w:ascii="Times New Roman" w:hAnsi="Times New Roman" w:cs="Times New Roman"/>
          <w:sz w:val="24"/>
          <w:szCs w:val="24"/>
        </w:rPr>
        <w:tab/>
        <w:t>компьютерный анализ текстов.</w:t>
      </w:r>
    </w:p>
    <w:p w:rsidR="00670E23" w:rsidRPr="00670E23" w:rsidRDefault="00670E23" w:rsidP="00A250B4">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Как известно, геном человека представляет собой набор молекул ДНК общим размером </w:t>
      </w:r>
      <w:proofErr w:type="spellStart"/>
      <w:r w:rsidRPr="00670E23">
        <w:rPr>
          <w:rFonts w:ascii="Times New Roman" w:hAnsi="Times New Roman" w:cs="Times New Roman"/>
          <w:sz w:val="24"/>
          <w:szCs w:val="24"/>
        </w:rPr>
        <w:t>Зх</w:t>
      </w:r>
      <w:proofErr w:type="spellEnd"/>
      <w:r w:rsidRPr="00670E23">
        <w:rPr>
          <w:rFonts w:ascii="Times New Roman" w:hAnsi="Times New Roman" w:cs="Times New Roman"/>
          <w:sz w:val="24"/>
          <w:szCs w:val="24"/>
        </w:rPr>
        <w:t xml:space="preserve"> 109 нуклеотидов, а длина отдельных хромосом варьирует от 50 до 250 млн нуклеотидов. В процессе высокопроизводительного </w:t>
      </w:r>
      <w:proofErr w:type="spellStart"/>
      <w:r w:rsidRPr="00670E23">
        <w:rPr>
          <w:rFonts w:ascii="Times New Roman" w:hAnsi="Times New Roman" w:cs="Times New Roman"/>
          <w:sz w:val="24"/>
          <w:szCs w:val="24"/>
        </w:rPr>
        <w:t>секвенирования</w:t>
      </w:r>
      <w:proofErr w:type="spellEnd"/>
      <w:r w:rsidRPr="00670E23">
        <w:rPr>
          <w:rFonts w:ascii="Times New Roman" w:hAnsi="Times New Roman" w:cs="Times New Roman"/>
          <w:sz w:val="24"/>
          <w:szCs w:val="24"/>
        </w:rPr>
        <w:t xml:space="preserve"> генома молекулы ДНК дробятся на короткие (50—200 нуклеотидов) фрагменты ДНК, последовательность которых можно </w:t>
      </w:r>
      <w:r w:rsidR="00A250B4">
        <w:rPr>
          <w:rFonts w:ascii="Times New Roman" w:hAnsi="Times New Roman" w:cs="Times New Roman"/>
          <w:sz w:val="24"/>
          <w:szCs w:val="24"/>
        </w:rPr>
        <w:t xml:space="preserve">автоматически идентифицировать. </w:t>
      </w:r>
      <w:r w:rsidRPr="00670E23">
        <w:rPr>
          <w:rFonts w:ascii="Times New Roman" w:hAnsi="Times New Roman" w:cs="Times New Roman"/>
          <w:sz w:val="24"/>
          <w:szCs w:val="24"/>
        </w:rPr>
        <w:t>В результате получаются большие массивы данных, представляющие собой результат расшифровки коротких последовательностей во множестве копий, полностью или частично п</w:t>
      </w:r>
      <w:r w:rsidR="00A250B4">
        <w:rPr>
          <w:rFonts w:ascii="Times New Roman" w:hAnsi="Times New Roman" w:cs="Times New Roman"/>
          <w:sz w:val="24"/>
          <w:szCs w:val="24"/>
        </w:rPr>
        <w:t xml:space="preserve">ерекрывающихся между собой. Для </w:t>
      </w:r>
      <w:r w:rsidRPr="00670E23">
        <w:rPr>
          <w:rFonts w:ascii="Times New Roman" w:hAnsi="Times New Roman" w:cs="Times New Roman"/>
          <w:sz w:val="24"/>
          <w:szCs w:val="24"/>
        </w:rPr>
        <w:t>того чтобы реконструировать весь геном, нужно решить обратную задачу - собрать из этих фрагментов полные нуклеотидные последовательности, составляющие отдельные хромосомы.</w:t>
      </w:r>
    </w:p>
    <w:p w:rsidR="00670E23" w:rsidRPr="00670E23" w:rsidRDefault="00670E23" w:rsidP="00D8446A">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Для решения задачи ассемблирования (сборки) генома имеется два принципиальных подхода. Во-первых, сборку последовательностей можно вести «вслепую», на основании лишь известных фрагментов (метод сборки </w:t>
      </w:r>
      <w:proofErr w:type="spellStart"/>
      <w:r w:rsidRPr="00670E23">
        <w:rPr>
          <w:rFonts w:ascii="Times New Roman" w:hAnsi="Times New Roman" w:cs="Times New Roman"/>
          <w:sz w:val="24"/>
          <w:szCs w:val="24"/>
        </w:rPr>
        <w:t>de</w:t>
      </w:r>
      <w:proofErr w:type="spellEnd"/>
      <w:r w:rsidRPr="00670E23">
        <w:rPr>
          <w:rFonts w:ascii="Times New Roman" w:hAnsi="Times New Roman" w:cs="Times New Roman"/>
          <w:sz w:val="24"/>
          <w:szCs w:val="24"/>
        </w:rPr>
        <w:t xml:space="preserve"> </w:t>
      </w:r>
      <w:proofErr w:type="spellStart"/>
      <w:r w:rsidRPr="00670E23">
        <w:rPr>
          <w:rFonts w:ascii="Times New Roman" w:hAnsi="Times New Roman" w:cs="Times New Roman"/>
          <w:sz w:val="24"/>
          <w:szCs w:val="24"/>
        </w:rPr>
        <w:t>novo</w:t>
      </w:r>
      <w:proofErr w:type="spellEnd"/>
      <w:r w:rsidRPr="00670E23">
        <w:rPr>
          <w:rFonts w:ascii="Times New Roman" w:hAnsi="Times New Roman" w:cs="Times New Roman"/>
          <w:sz w:val="24"/>
          <w:szCs w:val="24"/>
        </w:rPr>
        <w:t>). В этом случае используется тот факт, что благодаря перекрыванию коротких фрагментов одна и та же последовательность ДНК мо</w:t>
      </w:r>
      <w:r w:rsidR="00D8446A">
        <w:rPr>
          <w:rFonts w:ascii="Times New Roman" w:hAnsi="Times New Roman" w:cs="Times New Roman"/>
          <w:sz w:val="24"/>
          <w:szCs w:val="24"/>
        </w:rPr>
        <w:t xml:space="preserve">жет быть «покрыта» многократно. </w:t>
      </w:r>
      <w:r w:rsidRPr="00670E23">
        <w:rPr>
          <w:rFonts w:ascii="Times New Roman" w:hAnsi="Times New Roman" w:cs="Times New Roman"/>
          <w:sz w:val="24"/>
          <w:szCs w:val="24"/>
        </w:rPr>
        <w:t xml:space="preserve">Такой подход оправдан в случае, если геном организма неизвестен. Основной проблемой при этом является наличие в геноме большого числа одинаковых последовательностей, определить точное местоположение которых методами одной лишь </w:t>
      </w:r>
      <w:proofErr w:type="spellStart"/>
      <w:r w:rsidRPr="00670E23">
        <w:rPr>
          <w:rFonts w:ascii="Times New Roman" w:hAnsi="Times New Roman" w:cs="Times New Roman"/>
          <w:sz w:val="24"/>
          <w:szCs w:val="24"/>
        </w:rPr>
        <w:t>биоинформатики</w:t>
      </w:r>
      <w:proofErr w:type="spellEnd"/>
      <w:r w:rsidRPr="00670E23">
        <w:rPr>
          <w:rFonts w:ascii="Times New Roman" w:hAnsi="Times New Roman" w:cs="Times New Roman"/>
          <w:sz w:val="24"/>
          <w:szCs w:val="24"/>
        </w:rPr>
        <w:t xml:space="preserve"> невозможно. Бактерии содержат мало таких повторяющихся участков, поэтому сборка их геномов по данным </w:t>
      </w:r>
      <w:proofErr w:type="spellStart"/>
      <w:r w:rsidRPr="00670E23">
        <w:rPr>
          <w:rFonts w:ascii="Times New Roman" w:hAnsi="Times New Roman" w:cs="Times New Roman"/>
          <w:sz w:val="24"/>
          <w:szCs w:val="24"/>
        </w:rPr>
        <w:t>секвенирования</w:t>
      </w:r>
      <w:proofErr w:type="spellEnd"/>
      <w:r w:rsidRPr="00670E23">
        <w:rPr>
          <w:rFonts w:ascii="Times New Roman" w:hAnsi="Times New Roman" w:cs="Times New Roman"/>
          <w:sz w:val="24"/>
          <w:szCs w:val="24"/>
        </w:rPr>
        <w:t xml:space="preserve"> осуществляется с высокой (до 99%) точностью. Однако для высших организмов характерен избыток повторенной ДНК, что существенно затрудняет сборку геномов </w:t>
      </w:r>
      <w:proofErr w:type="spellStart"/>
      <w:r w:rsidRPr="00670E23">
        <w:rPr>
          <w:rFonts w:ascii="Times New Roman" w:hAnsi="Times New Roman" w:cs="Times New Roman"/>
          <w:sz w:val="24"/>
          <w:szCs w:val="24"/>
        </w:rPr>
        <w:t>de</w:t>
      </w:r>
      <w:proofErr w:type="spellEnd"/>
      <w:r w:rsidRPr="00670E23">
        <w:rPr>
          <w:rFonts w:ascii="Times New Roman" w:hAnsi="Times New Roman" w:cs="Times New Roman"/>
          <w:sz w:val="24"/>
          <w:szCs w:val="24"/>
        </w:rPr>
        <w:t xml:space="preserve"> </w:t>
      </w:r>
      <w:proofErr w:type="spellStart"/>
      <w:r w:rsidRPr="00670E23">
        <w:rPr>
          <w:rFonts w:ascii="Times New Roman" w:hAnsi="Times New Roman" w:cs="Times New Roman"/>
          <w:sz w:val="24"/>
          <w:szCs w:val="24"/>
        </w:rPr>
        <w:t>novo</w:t>
      </w:r>
      <w:proofErr w:type="spellEnd"/>
      <w:r w:rsidRPr="00670E23">
        <w:rPr>
          <w:rFonts w:ascii="Times New Roman" w:hAnsi="Times New Roman" w:cs="Times New Roman"/>
          <w:sz w:val="24"/>
          <w:szCs w:val="24"/>
        </w:rPr>
        <w:t xml:space="preserve"> из коротких фрагментов. В результате приходится применять более трудоемкие и дорогие экспериментальные методы, позволяющие получить фрагменты большей (до тысячи нуклеотидов) длины.</w:t>
      </w:r>
    </w:p>
    <w:p w:rsidR="00670E23" w:rsidRPr="00670E23" w:rsidRDefault="00670E23" w:rsidP="00D8446A">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Другой подход используется тогда, когда геном вида, к которому принадлежит организм, уже </w:t>
      </w:r>
      <w:proofErr w:type="spellStart"/>
      <w:r w:rsidRPr="00670E23">
        <w:rPr>
          <w:rFonts w:ascii="Times New Roman" w:hAnsi="Times New Roman" w:cs="Times New Roman"/>
          <w:sz w:val="24"/>
          <w:szCs w:val="24"/>
        </w:rPr>
        <w:t>секвенирован</w:t>
      </w:r>
      <w:proofErr w:type="spellEnd"/>
      <w:r w:rsidRPr="00670E23">
        <w:rPr>
          <w:rFonts w:ascii="Times New Roman" w:hAnsi="Times New Roman" w:cs="Times New Roman"/>
          <w:sz w:val="24"/>
          <w:szCs w:val="24"/>
        </w:rPr>
        <w:t xml:space="preserve">. В этом случае требуется только определить положение отдельных </w:t>
      </w:r>
      <w:proofErr w:type="spellStart"/>
      <w:r w:rsidRPr="00670E23">
        <w:rPr>
          <w:rFonts w:ascii="Times New Roman" w:hAnsi="Times New Roman" w:cs="Times New Roman"/>
          <w:sz w:val="24"/>
          <w:szCs w:val="24"/>
        </w:rPr>
        <w:t>секвенированных</w:t>
      </w:r>
      <w:proofErr w:type="spellEnd"/>
      <w:r w:rsidRPr="00670E23">
        <w:rPr>
          <w:rFonts w:ascii="Times New Roman" w:hAnsi="Times New Roman" w:cs="Times New Roman"/>
          <w:sz w:val="24"/>
          <w:szCs w:val="24"/>
        </w:rPr>
        <w:t xml:space="preserve"> фрагментов в известной последовательности. Такая процедура «картирован</w:t>
      </w:r>
      <w:r w:rsidR="00D8446A">
        <w:rPr>
          <w:rFonts w:ascii="Times New Roman" w:hAnsi="Times New Roman" w:cs="Times New Roman"/>
          <w:sz w:val="24"/>
          <w:szCs w:val="24"/>
        </w:rPr>
        <w:t xml:space="preserve">ия» </w:t>
      </w:r>
      <w:r w:rsidRPr="00670E23">
        <w:rPr>
          <w:rFonts w:ascii="Times New Roman" w:hAnsi="Times New Roman" w:cs="Times New Roman"/>
          <w:sz w:val="24"/>
          <w:szCs w:val="24"/>
        </w:rPr>
        <w:t xml:space="preserve">намного проще, чем сборка </w:t>
      </w:r>
      <w:proofErr w:type="spellStart"/>
      <w:r w:rsidRPr="00670E23">
        <w:rPr>
          <w:rFonts w:ascii="Times New Roman" w:hAnsi="Times New Roman" w:cs="Times New Roman"/>
          <w:sz w:val="24"/>
          <w:szCs w:val="24"/>
        </w:rPr>
        <w:t>de</w:t>
      </w:r>
      <w:proofErr w:type="spellEnd"/>
      <w:r w:rsidRPr="00670E23">
        <w:rPr>
          <w:rFonts w:ascii="Times New Roman" w:hAnsi="Times New Roman" w:cs="Times New Roman"/>
          <w:sz w:val="24"/>
          <w:szCs w:val="24"/>
        </w:rPr>
        <w:t xml:space="preserve"> </w:t>
      </w:r>
      <w:proofErr w:type="spellStart"/>
      <w:r w:rsidRPr="00670E23">
        <w:rPr>
          <w:rFonts w:ascii="Times New Roman" w:hAnsi="Times New Roman" w:cs="Times New Roman"/>
          <w:sz w:val="24"/>
          <w:szCs w:val="24"/>
        </w:rPr>
        <w:t>novo</w:t>
      </w:r>
      <w:proofErr w:type="spellEnd"/>
      <w:r w:rsidRPr="00670E23">
        <w:rPr>
          <w:rFonts w:ascii="Times New Roman" w:hAnsi="Times New Roman" w:cs="Times New Roman"/>
          <w:sz w:val="24"/>
          <w:szCs w:val="24"/>
        </w:rPr>
        <w:t xml:space="preserve">, однако и она требует применения специальных алгоритмов из-за огромного размера данных (типичная задача - </w:t>
      </w:r>
      <w:proofErr w:type="spellStart"/>
      <w:r w:rsidRPr="00670E23">
        <w:rPr>
          <w:rFonts w:ascii="Times New Roman" w:hAnsi="Times New Roman" w:cs="Times New Roman"/>
          <w:sz w:val="24"/>
          <w:szCs w:val="24"/>
        </w:rPr>
        <w:t>картировать</w:t>
      </w:r>
      <w:proofErr w:type="spellEnd"/>
      <w:r w:rsidRPr="00670E23">
        <w:rPr>
          <w:rFonts w:ascii="Times New Roman" w:hAnsi="Times New Roman" w:cs="Times New Roman"/>
          <w:sz w:val="24"/>
          <w:szCs w:val="24"/>
        </w:rPr>
        <w:t xml:space="preserve"> на геном человека сотни миллионов фрагментов).</w:t>
      </w:r>
      <w:r w:rsidR="00D8446A">
        <w:rPr>
          <w:rFonts w:ascii="Times New Roman" w:hAnsi="Times New Roman" w:cs="Times New Roman"/>
          <w:sz w:val="24"/>
          <w:szCs w:val="24"/>
        </w:rPr>
        <w:t xml:space="preserve"> </w:t>
      </w:r>
      <w:r w:rsidRPr="00670E23">
        <w:rPr>
          <w:rFonts w:ascii="Times New Roman" w:hAnsi="Times New Roman" w:cs="Times New Roman"/>
          <w:sz w:val="24"/>
          <w:szCs w:val="24"/>
        </w:rPr>
        <w:t xml:space="preserve">Этот подход очень удобен для повторного </w:t>
      </w:r>
      <w:proofErr w:type="spellStart"/>
      <w:r w:rsidRPr="00670E23">
        <w:rPr>
          <w:rFonts w:ascii="Times New Roman" w:hAnsi="Times New Roman" w:cs="Times New Roman"/>
          <w:sz w:val="24"/>
          <w:szCs w:val="24"/>
        </w:rPr>
        <w:t>секвениро-вания</w:t>
      </w:r>
      <w:proofErr w:type="spellEnd"/>
      <w:r w:rsidRPr="00670E23">
        <w:rPr>
          <w:rFonts w:ascii="Times New Roman" w:hAnsi="Times New Roman" w:cs="Times New Roman"/>
          <w:sz w:val="24"/>
          <w:szCs w:val="24"/>
        </w:rPr>
        <w:t xml:space="preserve"> геномов, которое проводится для выявления степени внутривидовых различий ДНК, анализа состава </w:t>
      </w:r>
      <w:proofErr w:type="spellStart"/>
      <w:r w:rsidRPr="00670E23">
        <w:rPr>
          <w:rFonts w:ascii="Times New Roman" w:hAnsi="Times New Roman" w:cs="Times New Roman"/>
          <w:sz w:val="24"/>
          <w:szCs w:val="24"/>
        </w:rPr>
        <w:t>транскриптома</w:t>
      </w:r>
      <w:proofErr w:type="spellEnd"/>
      <w:r w:rsidRPr="00670E23">
        <w:rPr>
          <w:rFonts w:ascii="Times New Roman" w:hAnsi="Times New Roman" w:cs="Times New Roman"/>
          <w:sz w:val="24"/>
          <w:szCs w:val="24"/>
        </w:rPr>
        <w:t xml:space="preserve"> (РНК-продуктов «считывания» генов) и выявления различия в нем на разных стадиях развития организма. </w:t>
      </w:r>
      <w:r w:rsidRPr="00670E23">
        <w:rPr>
          <w:rFonts w:ascii="Times New Roman" w:hAnsi="Times New Roman" w:cs="Times New Roman"/>
          <w:sz w:val="24"/>
          <w:szCs w:val="24"/>
        </w:rPr>
        <w:lastRenderedPageBreak/>
        <w:t xml:space="preserve">Один из наиболее известных проектов в этой области - международный проект «1000 геномов», направленный на изучение редких и распространенных генных вариаций (полиморфизмов) в 14 популяциях человека на основе повторного </w:t>
      </w:r>
      <w:proofErr w:type="spellStart"/>
      <w:r w:rsidRPr="00670E23">
        <w:rPr>
          <w:rFonts w:ascii="Times New Roman" w:hAnsi="Times New Roman" w:cs="Times New Roman"/>
          <w:sz w:val="24"/>
          <w:szCs w:val="24"/>
        </w:rPr>
        <w:t>секвенирования</w:t>
      </w:r>
      <w:proofErr w:type="spellEnd"/>
      <w:r w:rsidRPr="00670E23">
        <w:rPr>
          <w:rFonts w:ascii="Times New Roman" w:hAnsi="Times New Roman" w:cs="Times New Roman"/>
          <w:sz w:val="24"/>
          <w:szCs w:val="24"/>
        </w:rPr>
        <w:t xml:space="preserve"> геномов свыше тысячи человек.</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В последние годы было обнаружено, что вопреки первоначальным ожиданиям в геномах высших организмов доля ДНК, кодирующей белки, очень невелика. Для человека она составляет около 1,5 % или не более 30 тыс. генов. Структура нуклеотидных последовательностей этих генов прерывистая и содержит кодирующие (</w:t>
      </w:r>
      <w:proofErr w:type="spellStart"/>
      <w:r w:rsidRPr="00670E23">
        <w:rPr>
          <w:rFonts w:ascii="Times New Roman" w:hAnsi="Times New Roman" w:cs="Times New Roman"/>
          <w:sz w:val="24"/>
          <w:szCs w:val="24"/>
        </w:rPr>
        <w:t>экзоны</w:t>
      </w:r>
      <w:proofErr w:type="spellEnd"/>
      <w:r w:rsidRPr="00670E23">
        <w:rPr>
          <w:rFonts w:ascii="Times New Roman" w:hAnsi="Times New Roman" w:cs="Times New Roman"/>
          <w:sz w:val="24"/>
          <w:szCs w:val="24"/>
        </w:rPr>
        <w:t xml:space="preserve">) и </w:t>
      </w:r>
      <w:proofErr w:type="spellStart"/>
      <w:r w:rsidRPr="00670E23">
        <w:rPr>
          <w:rFonts w:ascii="Times New Roman" w:hAnsi="Times New Roman" w:cs="Times New Roman"/>
          <w:sz w:val="24"/>
          <w:szCs w:val="24"/>
        </w:rPr>
        <w:t>некодирующие</w:t>
      </w:r>
      <w:proofErr w:type="spellEnd"/>
      <w:r w:rsidRPr="00670E23">
        <w:rPr>
          <w:rFonts w:ascii="Times New Roman" w:hAnsi="Times New Roman" w:cs="Times New Roman"/>
          <w:sz w:val="24"/>
          <w:szCs w:val="24"/>
        </w:rPr>
        <w:t xml:space="preserve"> (</w:t>
      </w:r>
      <w:proofErr w:type="spellStart"/>
      <w:r w:rsidRPr="00670E23">
        <w:rPr>
          <w:rFonts w:ascii="Times New Roman" w:hAnsi="Times New Roman" w:cs="Times New Roman"/>
          <w:sz w:val="24"/>
          <w:szCs w:val="24"/>
        </w:rPr>
        <w:t>интроны</w:t>
      </w:r>
      <w:proofErr w:type="spellEnd"/>
      <w:r w:rsidRPr="00670E23">
        <w:rPr>
          <w:rFonts w:ascii="Times New Roman" w:hAnsi="Times New Roman" w:cs="Times New Roman"/>
          <w:sz w:val="24"/>
          <w:szCs w:val="24"/>
        </w:rPr>
        <w:t>) участки, а также регуляторные участки, с которыми связываются белки, запускающие процесс транскрипции (считывания ДНК).</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Идентификация структуры гена - одна из наиболее актуальных задач </w:t>
      </w:r>
      <w:proofErr w:type="spellStart"/>
      <w:r w:rsidRPr="00670E23">
        <w:rPr>
          <w:rFonts w:ascii="Times New Roman" w:hAnsi="Times New Roman" w:cs="Times New Roman"/>
          <w:sz w:val="24"/>
          <w:szCs w:val="24"/>
        </w:rPr>
        <w:t>биоинформатики</w:t>
      </w:r>
      <w:proofErr w:type="spellEnd"/>
      <w:r w:rsidRPr="00670E23">
        <w:rPr>
          <w:rFonts w:ascii="Times New Roman" w:hAnsi="Times New Roman" w:cs="Times New Roman"/>
          <w:sz w:val="24"/>
          <w:szCs w:val="24"/>
        </w:rPr>
        <w:t>, для решения которой используются методы машинного обучения (нейронные сети и другие подобные алгоритмы). В этом случае для известных достоверных последовательностей и структур генов предварительно рассчитываются наборы статистических параметров (частоты встречаемости определенных нуклеотидных фрагментов, корреляции между их расположением в последовательности, наличие регуляторных последовательностей и пр.), на основе которых и «обучают» программы распознавания генов.</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Однако наиболее ценную информацию для «опознания» генов дает сравнение нуклеотидной последовательности генома с последовательностями уже известных генов родственных видов. Такой же принцип широко используется и для предсказания функции «нового» гена: на основе гомологии (общности происхождения) ему приписывается известная функция родственного гена.</w:t>
      </w:r>
    </w:p>
    <w:p w:rsidR="00670E23" w:rsidRPr="00670E23" w:rsidRDefault="00670E23" w:rsidP="00D8446A">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На сегодня имеется большое число баз данных, в которых дана функциональная аннотация генов или кодируемых ими белков. Например, база данных </w:t>
      </w:r>
      <w:proofErr w:type="spellStart"/>
      <w:r w:rsidRPr="00670E23">
        <w:rPr>
          <w:rFonts w:ascii="Times New Roman" w:hAnsi="Times New Roman" w:cs="Times New Roman"/>
          <w:sz w:val="24"/>
          <w:szCs w:val="24"/>
        </w:rPr>
        <w:t>итРгоЬ</w:t>
      </w:r>
      <w:proofErr w:type="spellEnd"/>
      <w:r w:rsidRPr="00670E23">
        <w:rPr>
          <w:rFonts w:ascii="Times New Roman" w:hAnsi="Times New Roman" w:cs="Times New Roman"/>
          <w:sz w:val="24"/>
          <w:szCs w:val="24"/>
        </w:rPr>
        <w:t xml:space="preserve"> содержит наиболее полную информацию о белковых последовательностях и включает в себя свыше 500 млн объектов (для 14 % бе</w:t>
      </w:r>
      <w:r w:rsidR="00D8446A">
        <w:rPr>
          <w:rFonts w:ascii="Times New Roman" w:hAnsi="Times New Roman" w:cs="Times New Roman"/>
          <w:sz w:val="24"/>
          <w:szCs w:val="24"/>
        </w:rPr>
        <w:t xml:space="preserve">лков их функция была определена </w:t>
      </w:r>
      <w:r w:rsidRPr="00670E23">
        <w:rPr>
          <w:rFonts w:ascii="Times New Roman" w:hAnsi="Times New Roman" w:cs="Times New Roman"/>
          <w:sz w:val="24"/>
          <w:szCs w:val="24"/>
        </w:rPr>
        <w:t xml:space="preserve">экспериментально, для 12 % - на основании данных по кодирующим их </w:t>
      </w:r>
      <w:proofErr w:type="spellStart"/>
      <w:r w:rsidRPr="00670E23">
        <w:rPr>
          <w:rFonts w:ascii="Times New Roman" w:hAnsi="Times New Roman" w:cs="Times New Roman"/>
          <w:sz w:val="24"/>
          <w:szCs w:val="24"/>
        </w:rPr>
        <w:t>мРНК</w:t>
      </w:r>
      <w:proofErr w:type="spellEnd"/>
      <w:r w:rsidRPr="00670E23">
        <w:rPr>
          <w:rFonts w:ascii="Times New Roman" w:hAnsi="Times New Roman" w:cs="Times New Roman"/>
          <w:sz w:val="24"/>
          <w:szCs w:val="24"/>
        </w:rPr>
        <w:t xml:space="preserve">, для 70 % - предсказана по гомологии). Есть базы данных, в которых белки группируются по степени функциональной близости, например, база данных </w:t>
      </w:r>
      <w:proofErr w:type="spellStart"/>
      <w:r w:rsidRPr="00670E23">
        <w:rPr>
          <w:rFonts w:ascii="Times New Roman" w:hAnsi="Times New Roman" w:cs="Times New Roman"/>
          <w:sz w:val="24"/>
          <w:szCs w:val="24"/>
        </w:rPr>
        <w:t>Pfam</w:t>
      </w:r>
      <w:proofErr w:type="spellEnd"/>
      <w:r w:rsidRPr="00670E23">
        <w:rPr>
          <w:rFonts w:ascii="Times New Roman" w:hAnsi="Times New Roman" w:cs="Times New Roman"/>
          <w:sz w:val="24"/>
          <w:szCs w:val="24"/>
        </w:rPr>
        <w:t>, содержащая свыше 14 тыс. белковых семейств, в которых объединены белки, выполняющие сходные функции.</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Интенсивно развиваются и методы поиска сходных последовательностей в огромных массивах биологических баз данных, которые позволяют эффективно использовать для предсказания функции и структуры генов информацию по структуре и функции уже аннотированных генов и белков. Например, программа BLAST проводит поиск сходных последовательностей ДНК в банке данных нуклеотидных последовательностей общим размером 1,37х1012 символов всего за несколько минут.</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Структурная </w:t>
      </w:r>
      <w:proofErr w:type="spellStart"/>
      <w:r w:rsidRPr="00670E23">
        <w:rPr>
          <w:rFonts w:ascii="Times New Roman" w:hAnsi="Times New Roman" w:cs="Times New Roman"/>
          <w:sz w:val="24"/>
          <w:szCs w:val="24"/>
        </w:rPr>
        <w:t>биоинформатика</w:t>
      </w:r>
      <w:proofErr w:type="spellEnd"/>
      <w:r w:rsidRPr="00670E23">
        <w:rPr>
          <w:rFonts w:ascii="Times New Roman" w:hAnsi="Times New Roman" w:cs="Times New Roman"/>
          <w:sz w:val="24"/>
          <w:szCs w:val="24"/>
        </w:rPr>
        <w:t xml:space="preserve"> изучает, соответственно, структурные свойства биологических макромолекул. Среди ее задач - сравнение и анализ структур белков и ДНК, распознавание функциональных участков молекул, компьютерное предсказание белковых взаимодействий.</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Пространственная структура белка, которая формируется в физиологических условиях в результате самостоятельной укладки полипептидных цепей, определяет и его функциональные свойства: наличие участков связывания малых химических соединений, ДНК, РНК и других белков. Информация о таких структурах хранится в банке данных </w:t>
      </w:r>
      <w:proofErr w:type="spellStart"/>
      <w:r w:rsidRPr="00670E23">
        <w:rPr>
          <w:rFonts w:ascii="Times New Roman" w:hAnsi="Times New Roman" w:cs="Times New Roman"/>
          <w:sz w:val="24"/>
          <w:szCs w:val="24"/>
        </w:rPr>
        <w:t>Protein</w:t>
      </w:r>
      <w:proofErr w:type="spellEnd"/>
      <w:r w:rsidRPr="00670E23">
        <w:rPr>
          <w:rFonts w:ascii="Times New Roman" w:hAnsi="Times New Roman" w:cs="Times New Roman"/>
          <w:sz w:val="24"/>
          <w:szCs w:val="24"/>
        </w:rPr>
        <w:t xml:space="preserve"> </w:t>
      </w:r>
      <w:proofErr w:type="spellStart"/>
      <w:r w:rsidRPr="00670E23">
        <w:rPr>
          <w:rFonts w:ascii="Times New Roman" w:hAnsi="Times New Roman" w:cs="Times New Roman"/>
          <w:sz w:val="24"/>
          <w:szCs w:val="24"/>
        </w:rPr>
        <w:t>Data</w:t>
      </w:r>
      <w:proofErr w:type="spellEnd"/>
      <w:r w:rsidRPr="00670E23">
        <w:rPr>
          <w:rFonts w:ascii="Times New Roman" w:hAnsi="Times New Roman" w:cs="Times New Roman"/>
          <w:sz w:val="24"/>
          <w:szCs w:val="24"/>
        </w:rPr>
        <w:t xml:space="preserve"> </w:t>
      </w:r>
      <w:proofErr w:type="spellStart"/>
      <w:r w:rsidRPr="00670E23">
        <w:rPr>
          <w:rFonts w:ascii="Times New Roman" w:hAnsi="Times New Roman" w:cs="Times New Roman"/>
          <w:sz w:val="24"/>
          <w:szCs w:val="24"/>
        </w:rPr>
        <w:t>Bank</w:t>
      </w:r>
      <w:proofErr w:type="spellEnd"/>
      <w:r w:rsidRPr="00670E23">
        <w:rPr>
          <w:rFonts w:ascii="Times New Roman" w:hAnsi="Times New Roman" w:cs="Times New Roman"/>
          <w:sz w:val="24"/>
          <w:szCs w:val="24"/>
        </w:rPr>
        <w:t>, который уже сейчас содержит почти 90 тыс. моделей биологических макромолекул, включая не только сами белки, но и ДНК, РНК, а также их комплексы.</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Важная задача </w:t>
      </w:r>
      <w:proofErr w:type="spellStart"/>
      <w:r w:rsidRPr="00670E23">
        <w:rPr>
          <w:rFonts w:ascii="Times New Roman" w:hAnsi="Times New Roman" w:cs="Times New Roman"/>
          <w:sz w:val="24"/>
          <w:szCs w:val="24"/>
        </w:rPr>
        <w:t>геномики</w:t>
      </w:r>
      <w:proofErr w:type="spellEnd"/>
      <w:r w:rsidRPr="00670E23">
        <w:rPr>
          <w:rFonts w:ascii="Times New Roman" w:hAnsi="Times New Roman" w:cs="Times New Roman"/>
          <w:sz w:val="24"/>
          <w:szCs w:val="24"/>
        </w:rPr>
        <w:t xml:space="preserve"> -поиск регуляторных последовательностей, коротких участков ДНК, взаимодействие с которыми определенных белков приводит к активации экспрессии генов. Эта схема генов-мишеней для транскрипционного фактора ЭР1, ключевого медиатора развития эндокринной системы, была построена на основе распознавания сайтов связывания этого регуляторного белка с ДНК в геноме человека</w:t>
      </w:r>
    </w:p>
    <w:p w:rsidR="00670E23" w:rsidRPr="00670E23" w:rsidRDefault="00670E23" w:rsidP="00D8446A">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lastRenderedPageBreak/>
        <w:t xml:space="preserve">Наиболее надежный способ получения моделей пространственных структур белков - рентгеновская кристаллография, однако он длительный, трудоемкий и дорогостоящий. Поэтому важным направлением структурной </w:t>
      </w:r>
      <w:proofErr w:type="spellStart"/>
      <w:r w:rsidRPr="00670E23">
        <w:rPr>
          <w:rFonts w:ascii="Times New Roman" w:hAnsi="Times New Roman" w:cs="Times New Roman"/>
          <w:sz w:val="24"/>
          <w:szCs w:val="24"/>
        </w:rPr>
        <w:t>биоинформатики</w:t>
      </w:r>
      <w:proofErr w:type="spellEnd"/>
      <w:r w:rsidRPr="00670E23">
        <w:rPr>
          <w:rFonts w:ascii="Times New Roman" w:hAnsi="Times New Roman" w:cs="Times New Roman"/>
          <w:sz w:val="24"/>
          <w:szCs w:val="24"/>
        </w:rPr>
        <w:t xml:space="preserve"> является разработка методов предсказания структуры белка по его аминокислотной последовательности. Для этого здесь, как и в компьютерной </w:t>
      </w:r>
      <w:proofErr w:type="spellStart"/>
      <w:r w:rsidRPr="00670E23">
        <w:rPr>
          <w:rFonts w:ascii="Times New Roman" w:hAnsi="Times New Roman" w:cs="Times New Roman"/>
          <w:sz w:val="24"/>
          <w:szCs w:val="24"/>
        </w:rPr>
        <w:t>геномике</w:t>
      </w:r>
      <w:proofErr w:type="spellEnd"/>
      <w:r w:rsidRPr="00670E23">
        <w:rPr>
          <w:rFonts w:ascii="Times New Roman" w:hAnsi="Times New Roman" w:cs="Times New Roman"/>
          <w:sz w:val="24"/>
          <w:szCs w:val="24"/>
        </w:rPr>
        <w:t>, используются методы машинного обучения, а также технологии реконструкции пространственных структур «по гомологии», т.е. на основании сходства. В настоящее время наиболее точные предсказа</w:t>
      </w:r>
      <w:r w:rsidR="00D8446A">
        <w:rPr>
          <w:rFonts w:ascii="Times New Roman" w:hAnsi="Times New Roman" w:cs="Times New Roman"/>
          <w:sz w:val="24"/>
          <w:szCs w:val="24"/>
        </w:rPr>
        <w:t>ния структуры белка можно полу</w:t>
      </w:r>
      <w:r w:rsidRPr="00670E23">
        <w:rPr>
          <w:rFonts w:ascii="Times New Roman" w:hAnsi="Times New Roman" w:cs="Times New Roman"/>
          <w:sz w:val="24"/>
          <w:szCs w:val="24"/>
        </w:rPr>
        <w:t>чить, если находится родственный ему белок с уже известной пространственной структурой. И чем выше будет степень родства двух белков, тем выше окажется точность модели.</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Еще одна интересная область структурной </w:t>
      </w:r>
      <w:proofErr w:type="spellStart"/>
      <w:r w:rsidRPr="00670E23">
        <w:rPr>
          <w:rFonts w:ascii="Times New Roman" w:hAnsi="Times New Roman" w:cs="Times New Roman"/>
          <w:sz w:val="24"/>
          <w:szCs w:val="24"/>
        </w:rPr>
        <w:t>биоинформатики</w:t>
      </w:r>
      <w:proofErr w:type="spellEnd"/>
      <w:r w:rsidRPr="00670E23">
        <w:rPr>
          <w:rFonts w:ascii="Times New Roman" w:hAnsi="Times New Roman" w:cs="Times New Roman"/>
          <w:sz w:val="24"/>
          <w:szCs w:val="24"/>
        </w:rPr>
        <w:t xml:space="preserve"> - молекулярное моделирование структур биологических макромолекул. Современные алгоритмы, использующие технологии параллельных вычислений на высокопроизводительных компьютерных кластерах, позволяют рассчитывать системы, сос</w:t>
      </w:r>
      <w:r w:rsidR="00D8446A">
        <w:rPr>
          <w:rFonts w:ascii="Times New Roman" w:hAnsi="Times New Roman" w:cs="Times New Roman"/>
          <w:sz w:val="24"/>
          <w:szCs w:val="24"/>
        </w:rPr>
        <w:t>тоящие из десятков тысяч атомов.</w:t>
      </w:r>
      <w:r w:rsidRPr="00670E23">
        <w:rPr>
          <w:rFonts w:ascii="Times New Roman" w:hAnsi="Times New Roman" w:cs="Times New Roman"/>
          <w:sz w:val="24"/>
          <w:szCs w:val="24"/>
        </w:rPr>
        <w:t xml:space="preserve"> Это дает возможность в мельчайших деталях - на уровне отдельных атомов, исследовать эффекты влияния мутаций на структуру белка и характер взаимодействия его активных центров с метаболитами.</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Нужно отметить, что к концу XX в. в биологии сформировался интегральный взгляд на процессы в живых системах, которые рассматривались как результат совместного функционирования огромного количества клеточных компонентов, от низкомолекулярных метаболитов и макромолекул до клеточных структур.</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В этом ключе взаимодействия между компонентами живых клеток принято описывать в виде графов, узлами которых являются биологическое компоненты (гены, молекулы), а ребрами - взаимодействия между ними. Такие графы, именуемые генными сетями, описывают координирование функционирующие группы генов, которые контролируют развитие всех фенотипических признаков организма (Колчанов и др., 2008).</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Такое представление </w:t>
      </w:r>
      <w:proofErr w:type="spellStart"/>
      <w:r w:rsidRPr="00670E23">
        <w:rPr>
          <w:rFonts w:ascii="Times New Roman" w:hAnsi="Times New Roman" w:cs="Times New Roman"/>
          <w:sz w:val="24"/>
          <w:szCs w:val="24"/>
        </w:rPr>
        <w:t>межгенных</w:t>
      </w:r>
      <w:proofErr w:type="spellEnd"/>
      <w:r w:rsidRPr="00670E23">
        <w:rPr>
          <w:rFonts w:ascii="Times New Roman" w:hAnsi="Times New Roman" w:cs="Times New Roman"/>
          <w:sz w:val="24"/>
          <w:szCs w:val="24"/>
        </w:rPr>
        <w:t xml:space="preserve"> взаимодействий - удобная математическая модель: на основе анализа структуры графа можно получать информацию о различных особенностях функционирования живых систем. В структуре графа можно выделить ряд важных элементов, в частности, положительные и отрицательные обратные связи, циклы, каскады передачи сигналов и т. д.</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В случае, когда параметры взаимодействий между компонентами генной сети известны (например, оценены экспериментально), компьютерные программы позволяют построить кинетические модели, которые можно использовать для моделирования динамического поведения генных сетей, т.е. изменения концентрации компонентов этой сети в течение времени. Такие модели, уже позволившие получить ряд новых интересных данных, касающихся влияния мутаций на функции живых систем (</w:t>
      </w:r>
      <w:proofErr w:type="spellStart"/>
      <w:r w:rsidRPr="00670E23">
        <w:rPr>
          <w:rFonts w:ascii="Times New Roman" w:hAnsi="Times New Roman" w:cs="Times New Roman"/>
          <w:sz w:val="24"/>
          <w:szCs w:val="24"/>
        </w:rPr>
        <w:t>Ко.лчанов</w:t>
      </w:r>
      <w:proofErr w:type="spellEnd"/>
      <w:r w:rsidRPr="00670E23">
        <w:rPr>
          <w:rFonts w:ascii="Times New Roman" w:hAnsi="Times New Roman" w:cs="Times New Roman"/>
          <w:sz w:val="24"/>
          <w:szCs w:val="24"/>
        </w:rPr>
        <w:t xml:space="preserve"> и др., 2008), имеют большое прикладное значение в биологии и медицине.</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В лаборатории эволюционной </w:t>
      </w:r>
      <w:proofErr w:type="spellStart"/>
      <w:r w:rsidRPr="00670E23">
        <w:rPr>
          <w:rFonts w:ascii="Times New Roman" w:hAnsi="Times New Roman" w:cs="Times New Roman"/>
          <w:sz w:val="24"/>
          <w:szCs w:val="24"/>
        </w:rPr>
        <w:t>биоинформатики</w:t>
      </w:r>
      <w:proofErr w:type="spellEnd"/>
      <w:r w:rsidRPr="00670E23">
        <w:rPr>
          <w:rFonts w:ascii="Times New Roman" w:hAnsi="Times New Roman" w:cs="Times New Roman"/>
          <w:sz w:val="24"/>
          <w:szCs w:val="24"/>
        </w:rPr>
        <w:t xml:space="preserve"> и теоретической генетики Института цитологии и генетики СО РАН (Новосибирск) проведен анализ эволюции генов, вовлеченных в функционирование клеточного цикла - одного из ключевых процессов, обеспечивающих рост и деление клеток. Контроль за этим процессом осуществляется семейством специфических белков - </w:t>
      </w:r>
      <w:proofErr w:type="spellStart"/>
      <w:r w:rsidRPr="00670E23">
        <w:rPr>
          <w:rFonts w:ascii="Times New Roman" w:hAnsi="Times New Roman" w:cs="Times New Roman"/>
          <w:sz w:val="24"/>
          <w:szCs w:val="24"/>
        </w:rPr>
        <w:t>циклимое</w:t>
      </w:r>
      <w:proofErr w:type="spellEnd"/>
      <w:r w:rsidRPr="00670E23">
        <w:rPr>
          <w:rFonts w:ascii="Times New Roman" w:hAnsi="Times New Roman" w:cs="Times New Roman"/>
          <w:sz w:val="24"/>
          <w:szCs w:val="24"/>
        </w:rPr>
        <w:t>, которые в свою очередь вовлечены в целую сеть взаимодействий с другими генами.</w:t>
      </w:r>
    </w:p>
    <w:p w:rsidR="00670E23" w:rsidRPr="00670E23" w:rsidRDefault="00670E23" w:rsidP="00670E23">
      <w:pPr>
        <w:pStyle w:val="a6"/>
        <w:ind w:firstLine="709"/>
        <w:contextualSpacing/>
        <w:jc w:val="both"/>
        <w:rPr>
          <w:rFonts w:ascii="Times New Roman" w:hAnsi="Times New Roman" w:cs="Times New Roman"/>
          <w:sz w:val="24"/>
          <w:szCs w:val="24"/>
        </w:rPr>
      </w:pPr>
      <w:proofErr w:type="spellStart"/>
      <w:r w:rsidRPr="00670E23">
        <w:rPr>
          <w:rFonts w:ascii="Times New Roman" w:hAnsi="Times New Roman" w:cs="Times New Roman"/>
          <w:sz w:val="24"/>
          <w:szCs w:val="24"/>
        </w:rPr>
        <w:t>Биоинформатику</w:t>
      </w:r>
      <w:proofErr w:type="spellEnd"/>
      <w:r w:rsidRPr="00670E23">
        <w:rPr>
          <w:rFonts w:ascii="Times New Roman" w:hAnsi="Times New Roman" w:cs="Times New Roman"/>
          <w:sz w:val="24"/>
          <w:szCs w:val="24"/>
        </w:rPr>
        <w:t>, возникшую на стыке информационных технологий и биологии, поначалу рассматривали как средство поддержки научных исследований. Однако со временем становилось все более очевидным, что эта наука - важная и неотъемлемая часть биологии, без которой ее дальнейшее развитие просто невозможно себе представить.</w:t>
      </w:r>
    </w:p>
    <w:p w:rsidR="00670E23" w:rsidRPr="00670E23" w:rsidRDefault="00670E23" w:rsidP="00670E23">
      <w:pPr>
        <w:pStyle w:val="a6"/>
        <w:ind w:firstLine="709"/>
        <w:contextualSpacing/>
        <w:jc w:val="both"/>
        <w:rPr>
          <w:rFonts w:ascii="Times New Roman" w:hAnsi="Times New Roman" w:cs="Times New Roman"/>
          <w:sz w:val="24"/>
          <w:szCs w:val="24"/>
        </w:rPr>
      </w:pPr>
      <w:r w:rsidRPr="00670E23">
        <w:rPr>
          <w:rFonts w:ascii="Times New Roman" w:hAnsi="Times New Roman" w:cs="Times New Roman"/>
          <w:sz w:val="24"/>
          <w:szCs w:val="24"/>
        </w:rPr>
        <w:t xml:space="preserve">Тесный союз биологии и информационных технологий обеспечивает одновременный бурный рост обеим этим научным дисциплинам. Необходимость решать новые широкомасштабные биологические задачи требует создания все более производительных алгоритмов для анализа данных и увеличения вычислительных </w:t>
      </w:r>
      <w:r w:rsidRPr="00670E23">
        <w:rPr>
          <w:rFonts w:ascii="Times New Roman" w:hAnsi="Times New Roman" w:cs="Times New Roman"/>
          <w:sz w:val="24"/>
          <w:szCs w:val="24"/>
        </w:rPr>
        <w:lastRenderedPageBreak/>
        <w:t>мощностей компьютеров. Это, в свою очередь, дает возможность ставить новые эксперименты и получать новые знания, углубляющие наши представления о структуре и функционировании биологических объектов.</w:t>
      </w:r>
    </w:p>
    <w:p w:rsidR="00670E23" w:rsidRDefault="00670E23" w:rsidP="002C56F8">
      <w:pPr>
        <w:pStyle w:val="a6"/>
        <w:ind w:firstLine="709"/>
        <w:contextualSpacing/>
        <w:jc w:val="both"/>
        <w:rPr>
          <w:rFonts w:ascii="Times New Roman" w:hAnsi="Times New Roman" w:cs="Times New Roman"/>
          <w:sz w:val="24"/>
          <w:szCs w:val="24"/>
        </w:rPr>
      </w:pPr>
    </w:p>
    <w:p w:rsidR="00B72D81" w:rsidRPr="00B72D81" w:rsidRDefault="00B72D81" w:rsidP="002C56F8">
      <w:pPr>
        <w:pStyle w:val="a6"/>
        <w:ind w:firstLine="709"/>
        <w:contextualSpacing/>
        <w:jc w:val="both"/>
        <w:rPr>
          <w:rFonts w:ascii="Times New Roman" w:hAnsi="Times New Roman" w:cs="Times New Roman"/>
          <w:b/>
          <w:sz w:val="24"/>
          <w:szCs w:val="24"/>
        </w:rPr>
      </w:pPr>
      <w:r w:rsidRPr="00B72D81">
        <w:rPr>
          <w:rFonts w:ascii="Times New Roman" w:hAnsi="Times New Roman" w:cs="Times New Roman"/>
          <w:b/>
          <w:sz w:val="24"/>
          <w:szCs w:val="24"/>
        </w:rPr>
        <w:t>Контрольные вопросы:</w:t>
      </w:r>
    </w:p>
    <w:p w:rsidR="00B72D81" w:rsidRPr="00B72D81" w:rsidRDefault="00B72D81" w:rsidP="002C56F8">
      <w:pPr>
        <w:pStyle w:val="a6"/>
        <w:numPr>
          <w:ilvl w:val="0"/>
          <w:numId w:val="17"/>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Определите роль </w:t>
      </w:r>
      <w:proofErr w:type="spellStart"/>
      <w:r w:rsidRPr="00B72D81">
        <w:rPr>
          <w:rFonts w:ascii="Times New Roman" w:hAnsi="Times New Roman" w:cs="Times New Roman"/>
          <w:sz w:val="24"/>
          <w:szCs w:val="24"/>
        </w:rPr>
        <w:t>биоинформатики</w:t>
      </w:r>
      <w:proofErr w:type="spellEnd"/>
      <w:r w:rsidRPr="00B72D81">
        <w:rPr>
          <w:rFonts w:ascii="Times New Roman" w:hAnsi="Times New Roman" w:cs="Times New Roman"/>
          <w:sz w:val="24"/>
          <w:szCs w:val="24"/>
        </w:rPr>
        <w:t xml:space="preserve"> в развитии ДНК-технологий </w:t>
      </w:r>
    </w:p>
    <w:p w:rsidR="00B72D81" w:rsidRPr="00B72D81" w:rsidRDefault="00B72D81" w:rsidP="002C56F8">
      <w:pPr>
        <w:pStyle w:val="a6"/>
        <w:numPr>
          <w:ilvl w:val="0"/>
          <w:numId w:val="17"/>
        </w:numPr>
        <w:contextualSpacing/>
        <w:jc w:val="both"/>
        <w:rPr>
          <w:rFonts w:ascii="Times New Roman" w:hAnsi="Times New Roman" w:cs="Times New Roman"/>
          <w:sz w:val="24"/>
          <w:szCs w:val="24"/>
        </w:rPr>
      </w:pPr>
      <w:r w:rsidRPr="00B72D81">
        <w:rPr>
          <w:rFonts w:ascii="Times New Roman" w:hAnsi="Times New Roman" w:cs="Times New Roman"/>
          <w:sz w:val="24"/>
          <w:szCs w:val="24"/>
        </w:rPr>
        <w:t>Перечислите компьютерные программы, используемые при работе с базами данных</w:t>
      </w:r>
    </w:p>
    <w:p w:rsidR="00B72D81" w:rsidRPr="00B72D81" w:rsidRDefault="00B72D81" w:rsidP="002C56F8">
      <w:pPr>
        <w:pStyle w:val="a6"/>
        <w:numPr>
          <w:ilvl w:val="0"/>
          <w:numId w:val="17"/>
        </w:numPr>
        <w:contextualSpacing/>
        <w:jc w:val="both"/>
        <w:rPr>
          <w:rFonts w:ascii="Times New Roman" w:hAnsi="Times New Roman" w:cs="Times New Roman"/>
          <w:sz w:val="24"/>
          <w:szCs w:val="24"/>
        </w:rPr>
      </w:pPr>
      <w:r w:rsidRPr="00B72D81">
        <w:rPr>
          <w:rFonts w:ascii="Times New Roman" w:hAnsi="Times New Roman" w:cs="Times New Roman"/>
          <w:sz w:val="24"/>
          <w:szCs w:val="24"/>
        </w:rPr>
        <w:t>Охарактеризуйте современные методы диагностики заболеваний, обусловленных нарушением работы генов</w:t>
      </w:r>
    </w:p>
    <w:p w:rsidR="00B72D81" w:rsidRPr="00B72D81" w:rsidRDefault="00B72D81" w:rsidP="002C56F8">
      <w:pPr>
        <w:pStyle w:val="a6"/>
        <w:numPr>
          <w:ilvl w:val="0"/>
          <w:numId w:val="17"/>
        </w:numPr>
        <w:contextualSpacing/>
        <w:jc w:val="both"/>
        <w:rPr>
          <w:rFonts w:ascii="Times New Roman" w:hAnsi="Times New Roman" w:cs="Times New Roman"/>
          <w:sz w:val="24"/>
          <w:szCs w:val="24"/>
        </w:rPr>
      </w:pPr>
      <w:r w:rsidRPr="00B72D81">
        <w:rPr>
          <w:rFonts w:ascii="Times New Roman" w:hAnsi="Times New Roman" w:cs="Times New Roman"/>
          <w:sz w:val="24"/>
          <w:szCs w:val="24"/>
        </w:rPr>
        <w:t>На чем основана ПЦР-диагностика?</w:t>
      </w:r>
    </w:p>
    <w:p w:rsidR="00B72D81" w:rsidRPr="00B72D81" w:rsidRDefault="00B72D81" w:rsidP="002C56F8">
      <w:pPr>
        <w:pStyle w:val="a6"/>
        <w:numPr>
          <w:ilvl w:val="0"/>
          <w:numId w:val="17"/>
        </w:numPr>
        <w:contextualSpacing/>
        <w:jc w:val="both"/>
        <w:rPr>
          <w:rFonts w:ascii="Times New Roman" w:hAnsi="Times New Roman" w:cs="Times New Roman"/>
          <w:sz w:val="24"/>
          <w:szCs w:val="24"/>
        </w:rPr>
      </w:pPr>
      <w:r w:rsidRPr="00B72D81">
        <w:rPr>
          <w:rFonts w:ascii="Times New Roman" w:hAnsi="Times New Roman" w:cs="Times New Roman"/>
          <w:sz w:val="24"/>
          <w:szCs w:val="24"/>
        </w:rPr>
        <w:t>Какие существуют наборы для диагностики редких вирусных и бактериальных заболеваний?</w:t>
      </w:r>
    </w:p>
    <w:p w:rsidR="00B72D81" w:rsidRPr="00B72D81" w:rsidRDefault="00B72D81" w:rsidP="002C56F8">
      <w:pPr>
        <w:pStyle w:val="a6"/>
        <w:numPr>
          <w:ilvl w:val="0"/>
          <w:numId w:val="17"/>
        </w:numPr>
        <w:contextualSpacing/>
        <w:jc w:val="both"/>
        <w:rPr>
          <w:rFonts w:ascii="Times New Roman" w:hAnsi="Times New Roman" w:cs="Times New Roman"/>
          <w:sz w:val="24"/>
          <w:szCs w:val="24"/>
        </w:rPr>
      </w:pPr>
      <w:r w:rsidRPr="00B72D81">
        <w:rPr>
          <w:rFonts w:ascii="Times New Roman" w:hAnsi="Times New Roman" w:cs="Times New Roman"/>
          <w:sz w:val="24"/>
          <w:szCs w:val="24"/>
        </w:rPr>
        <w:t xml:space="preserve">Каковы перспективы </w:t>
      </w:r>
      <w:proofErr w:type="spellStart"/>
      <w:r w:rsidRPr="00B72D81">
        <w:rPr>
          <w:rFonts w:ascii="Times New Roman" w:hAnsi="Times New Roman" w:cs="Times New Roman"/>
          <w:sz w:val="24"/>
          <w:szCs w:val="24"/>
        </w:rPr>
        <w:t>генотерапии</w:t>
      </w:r>
      <w:proofErr w:type="spellEnd"/>
      <w:r w:rsidRPr="00B72D81">
        <w:rPr>
          <w:rFonts w:ascii="Times New Roman" w:hAnsi="Times New Roman" w:cs="Times New Roman"/>
          <w:sz w:val="24"/>
          <w:szCs w:val="24"/>
        </w:rPr>
        <w:t xml:space="preserve"> наследственных и приобретенных генетических заболеваний?</w:t>
      </w:r>
    </w:p>
    <w:p w:rsidR="00B72D81" w:rsidRPr="00716A83" w:rsidRDefault="00B72D81" w:rsidP="002C56F8">
      <w:pPr>
        <w:pStyle w:val="a6"/>
        <w:ind w:firstLine="709"/>
        <w:contextualSpacing/>
        <w:jc w:val="both"/>
        <w:rPr>
          <w:rFonts w:ascii="Times New Roman" w:hAnsi="Times New Roman" w:cs="Times New Roman"/>
          <w:sz w:val="24"/>
          <w:szCs w:val="24"/>
        </w:rPr>
      </w:pPr>
    </w:p>
    <w:sectPr w:rsidR="00B72D81" w:rsidRPr="00716A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10F0"/>
    <w:multiLevelType w:val="hybridMultilevel"/>
    <w:tmpl w:val="0114D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CB1B1F"/>
    <w:multiLevelType w:val="hybridMultilevel"/>
    <w:tmpl w:val="5DA05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B61CB2"/>
    <w:multiLevelType w:val="hybridMultilevel"/>
    <w:tmpl w:val="0114D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89278E"/>
    <w:multiLevelType w:val="hybridMultilevel"/>
    <w:tmpl w:val="35D44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A35556"/>
    <w:multiLevelType w:val="hybridMultilevel"/>
    <w:tmpl w:val="1DC80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651B64"/>
    <w:multiLevelType w:val="hybridMultilevel"/>
    <w:tmpl w:val="0114D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5339CA"/>
    <w:multiLevelType w:val="hybridMultilevel"/>
    <w:tmpl w:val="7482F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627352"/>
    <w:multiLevelType w:val="hybridMultilevel"/>
    <w:tmpl w:val="5F8C0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AF0C26"/>
    <w:multiLevelType w:val="hybridMultilevel"/>
    <w:tmpl w:val="6BF62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EE3AFC"/>
    <w:multiLevelType w:val="hybridMultilevel"/>
    <w:tmpl w:val="6BF62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955D38"/>
    <w:multiLevelType w:val="hybridMultilevel"/>
    <w:tmpl w:val="F1283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5A24B7"/>
    <w:multiLevelType w:val="hybridMultilevel"/>
    <w:tmpl w:val="5F8C01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DB6D71"/>
    <w:multiLevelType w:val="hybridMultilevel"/>
    <w:tmpl w:val="AEF6A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2763EE"/>
    <w:multiLevelType w:val="hybridMultilevel"/>
    <w:tmpl w:val="E0248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FB1304"/>
    <w:multiLevelType w:val="hybridMultilevel"/>
    <w:tmpl w:val="851CE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0C4D1E"/>
    <w:multiLevelType w:val="hybridMultilevel"/>
    <w:tmpl w:val="7482F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1A1C45"/>
    <w:multiLevelType w:val="hybridMultilevel"/>
    <w:tmpl w:val="499E9F74"/>
    <w:lvl w:ilvl="0" w:tplc="DD0A674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BC2576"/>
    <w:multiLevelType w:val="hybridMultilevel"/>
    <w:tmpl w:val="A24E0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756456"/>
    <w:multiLevelType w:val="hybridMultilevel"/>
    <w:tmpl w:val="0B784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0A5282"/>
    <w:multiLevelType w:val="hybridMultilevel"/>
    <w:tmpl w:val="34061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D34418"/>
    <w:multiLevelType w:val="hybridMultilevel"/>
    <w:tmpl w:val="0114D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866AD5"/>
    <w:multiLevelType w:val="hybridMultilevel"/>
    <w:tmpl w:val="9288E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332C68"/>
    <w:multiLevelType w:val="hybridMultilevel"/>
    <w:tmpl w:val="6A66422E"/>
    <w:lvl w:ilvl="0" w:tplc="6A4C82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823C08"/>
    <w:multiLevelType w:val="hybridMultilevel"/>
    <w:tmpl w:val="986CF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465F66"/>
    <w:multiLevelType w:val="hybridMultilevel"/>
    <w:tmpl w:val="09F0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B3355E"/>
    <w:multiLevelType w:val="hybridMultilevel"/>
    <w:tmpl w:val="4288B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7413DB"/>
    <w:multiLevelType w:val="hybridMultilevel"/>
    <w:tmpl w:val="0114D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25"/>
  </w:num>
  <w:num w:numId="4">
    <w:abstractNumId w:val="16"/>
  </w:num>
  <w:num w:numId="5">
    <w:abstractNumId w:val="13"/>
  </w:num>
  <w:num w:numId="6">
    <w:abstractNumId w:val="2"/>
  </w:num>
  <w:num w:numId="7">
    <w:abstractNumId w:val="23"/>
  </w:num>
  <w:num w:numId="8">
    <w:abstractNumId w:val="1"/>
  </w:num>
  <w:num w:numId="9">
    <w:abstractNumId w:val="26"/>
  </w:num>
  <w:num w:numId="10">
    <w:abstractNumId w:val="12"/>
  </w:num>
  <w:num w:numId="11">
    <w:abstractNumId w:val="19"/>
  </w:num>
  <w:num w:numId="12">
    <w:abstractNumId w:val="20"/>
  </w:num>
  <w:num w:numId="13">
    <w:abstractNumId w:val="14"/>
  </w:num>
  <w:num w:numId="14">
    <w:abstractNumId w:val="21"/>
  </w:num>
  <w:num w:numId="15">
    <w:abstractNumId w:val="0"/>
  </w:num>
  <w:num w:numId="16">
    <w:abstractNumId w:val="4"/>
  </w:num>
  <w:num w:numId="17">
    <w:abstractNumId w:val="3"/>
  </w:num>
  <w:num w:numId="18">
    <w:abstractNumId w:val="24"/>
  </w:num>
  <w:num w:numId="19">
    <w:abstractNumId w:val="15"/>
  </w:num>
  <w:num w:numId="20">
    <w:abstractNumId w:val="6"/>
  </w:num>
  <w:num w:numId="21">
    <w:abstractNumId w:val="8"/>
  </w:num>
  <w:num w:numId="22">
    <w:abstractNumId w:val="9"/>
  </w:num>
  <w:num w:numId="23">
    <w:abstractNumId w:val="11"/>
  </w:num>
  <w:num w:numId="24">
    <w:abstractNumId w:val="7"/>
  </w:num>
  <w:num w:numId="25">
    <w:abstractNumId w:val="18"/>
  </w:num>
  <w:num w:numId="26">
    <w:abstractNumId w:val="17"/>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121"/>
    <w:rsid w:val="001A5B1C"/>
    <w:rsid w:val="002C56F8"/>
    <w:rsid w:val="003243E4"/>
    <w:rsid w:val="003D5B9C"/>
    <w:rsid w:val="0054117B"/>
    <w:rsid w:val="005A7121"/>
    <w:rsid w:val="00644B71"/>
    <w:rsid w:val="00656216"/>
    <w:rsid w:val="00670E23"/>
    <w:rsid w:val="00716A83"/>
    <w:rsid w:val="00763651"/>
    <w:rsid w:val="008F5466"/>
    <w:rsid w:val="009B192F"/>
    <w:rsid w:val="00A171BA"/>
    <w:rsid w:val="00A250B4"/>
    <w:rsid w:val="00A646A3"/>
    <w:rsid w:val="00B72D81"/>
    <w:rsid w:val="00B9476F"/>
    <w:rsid w:val="00C274D2"/>
    <w:rsid w:val="00C459BB"/>
    <w:rsid w:val="00D53D6D"/>
    <w:rsid w:val="00D807E9"/>
    <w:rsid w:val="00D8446A"/>
    <w:rsid w:val="00DB0CD6"/>
    <w:rsid w:val="00F02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1100A"/>
  <w15:chartTrackingRefBased/>
  <w15:docId w15:val="{2505D9AA-92A5-467B-9369-23CB57957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2D81"/>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B72D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72D81"/>
    <w:rPr>
      <w:i/>
      <w:iCs/>
    </w:rPr>
  </w:style>
  <w:style w:type="paragraph" w:styleId="a6">
    <w:name w:val="No Spacing"/>
    <w:uiPriority w:val="1"/>
    <w:qFormat/>
    <w:rsid w:val="00B72D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935362">
      <w:bodyDiv w:val="1"/>
      <w:marLeft w:val="0"/>
      <w:marRight w:val="0"/>
      <w:marTop w:val="0"/>
      <w:marBottom w:val="0"/>
      <w:divBdr>
        <w:top w:val="none" w:sz="0" w:space="0" w:color="auto"/>
        <w:left w:val="none" w:sz="0" w:space="0" w:color="auto"/>
        <w:bottom w:val="none" w:sz="0" w:space="0" w:color="auto"/>
        <w:right w:val="none" w:sz="0" w:space="0" w:color="auto"/>
      </w:divBdr>
    </w:div>
    <w:div w:id="720517757">
      <w:bodyDiv w:val="1"/>
      <w:marLeft w:val="0"/>
      <w:marRight w:val="0"/>
      <w:marTop w:val="0"/>
      <w:marBottom w:val="0"/>
      <w:divBdr>
        <w:top w:val="none" w:sz="0" w:space="0" w:color="auto"/>
        <w:left w:val="none" w:sz="0" w:space="0" w:color="auto"/>
        <w:bottom w:val="none" w:sz="0" w:space="0" w:color="auto"/>
        <w:right w:val="none" w:sz="0" w:space="0" w:color="auto"/>
      </w:divBdr>
    </w:div>
    <w:div w:id="757141179">
      <w:bodyDiv w:val="1"/>
      <w:marLeft w:val="0"/>
      <w:marRight w:val="0"/>
      <w:marTop w:val="0"/>
      <w:marBottom w:val="0"/>
      <w:divBdr>
        <w:top w:val="none" w:sz="0" w:space="0" w:color="auto"/>
        <w:left w:val="none" w:sz="0" w:space="0" w:color="auto"/>
        <w:bottom w:val="none" w:sz="0" w:space="0" w:color="auto"/>
        <w:right w:val="none" w:sz="0" w:space="0" w:color="auto"/>
      </w:divBdr>
    </w:div>
    <w:div w:id="1051424017">
      <w:bodyDiv w:val="1"/>
      <w:marLeft w:val="0"/>
      <w:marRight w:val="0"/>
      <w:marTop w:val="0"/>
      <w:marBottom w:val="0"/>
      <w:divBdr>
        <w:top w:val="none" w:sz="0" w:space="0" w:color="auto"/>
        <w:left w:val="none" w:sz="0" w:space="0" w:color="auto"/>
        <w:bottom w:val="none" w:sz="0" w:space="0" w:color="auto"/>
        <w:right w:val="none" w:sz="0" w:space="0" w:color="auto"/>
      </w:divBdr>
    </w:div>
    <w:div w:id="1063406605">
      <w:bodyDiv w:val="1"/>
      <w:marLeft w:val="0"/>
      <w:marRight w:val="0"/>
      <w:marTop w:val="0"/>
      <w:marBottom w:val="0"/>
      <w:divBdr>
        <w:top w:val="none" w:sz="0" w:space="0" w:color="auto"/>
        <w:left w:val="none" w:sz="0" w:space="0" w:color="auto"/>
        <w:bottom w:val="none" w:sz="0" w:space="0" w:color="auto"/>
        <w:right w:val="none" w:sz="0" w:space="0" w:color="auto"/>
      </w:divBdr>
    </w:div>
    <w:div w:id="1190412973">
      <w:bodyDiv w:val="1"/>
      <w:marLeft w:val="0"/>
      <w:marRight w:val="0"/>
      <w:marTop w:val="0"/>
      <w:marBottom w:val="0"/>
      <w:divBdr>
        <w:top w:val="none" w:sz="0" w:space="0" w:color="auto"/>
        <w:left w:val="none" w:sz="0" w:space="0" w:color="auto"/>
        <w:bottom w:val="none" w:sz="0" w:space="0" w:color="auto"/>
        <w:right w:val="none" w:sz="0" w:space="0" w:color="auto"/>
      </w:divBdr>
      <w:divsChild>
        <w:div w:id="394470027">
          <w:marLeft w:val="0"/>
          <w:marRight w:val="0"/>
          <w:marTop w:val="0"/>
          <w:marBottom w:val="0"/>
          <w:divBdr>
            <w:top w:val="none" w:sz="0" w:space="0" w:color="auto"/>
            <w:left w:val="none" w:sz="0" w:space="0" w:color="auto"/>
            <w:bottom w:val="none" w:sz="0" w:space="0" w:color="auto"/>
            <w:right w:val="none" w:sz="0" w:space="0" w:color="auto"/>
          </w:divBdr>
        </w:div>
        <w:div w:id="844129494">
          <w:marLeft w:val="0"/>
          <w:marRight w:val="0"/>
          <w:marTop w:val="0"/>
          <w:marBottom w:val="0"/>
          <w:divBdr>
            <w:top w:val="none" w:sz="0" w:space="0" w:color="auto"/>
            <w:left w:val="none" w:sz="0" w:space="0" w:color="auto"/>
            <w:bottom w:val="none" w:sz="0" w:space="0" w:color="auto"/>
            <w:right w:val="none" w:sz="0" w:space="0" w:color="auto"/>
          </w:divBdr>
        </w:div>
        <w:div w:id="268008827">
          <w:marLeft w:val="0"/>
          <w:marRight w:val="0"/>
          <w:marTop w:val="0"/>
          <w:marBottom w:val="0"/>
          <w:divBdr>
            <w:top w:val="none" w:sz="0" w:space="0" w:color="auto"/>
            <w:left w:val="none" w:sz="0" w:space="0" w:color="auto"/>
            <w:bottom w:val="none" w:sz="0" w:space="0" w:color="auto"/>
            <w:right w:val="none" w:sz="0" w:space="0" w:color="auto"/>
          </w:divBdr>
        </w:div>
        <w:div w:id="341515347">
          <w:marLeft w:val="0"/>
          <w:marRight w:val="0"/>
          <w:marTop w:val="0"/>
          <w:marBottom w:val="0"/>
          <w:divBdr>
            <w:top w:val="none" w:sz="0" w:space="0" w:color="auto"/>
            <w:left w:val="none" w:sz="0" w:space="0" w:color="auto"/>
            <w:bottom w:val="none" w:sz="0" w:space="0" w:color="auto"/>
            <w:right w:val="none" w:sz="0" w:space="0" w:color="auto"/>
          </w:divBdr>
        </w:div>
        <w:div w:id="551160633">
          <w:marLeft w:val="0"/>
          <w:marRight w:val="0"/>
          <w:marTop w:val="0"/>
          <w:marBottom w:val="0"/>
          <w:divBdr>
            <w:top w:val="none" w:sz="0" w:space="0" w:color="auto"/>
            <w:left w:val="none" w:sz="0" w:space="0" w:color="auto"/>
            <w:bottom w:val="none" w:sz="0" w:space="0" w:color="auto"/>
            <w:right w:val="none" w:sz="0" w:space="0" w:color="auto"/>
          </w:divBdr>
        </w:div>
        <w:div w:id="114376440">
          <w:marLeft w:val="0"/>
          <w:marRight w:val="0"/>
          <w:marTop w:val="0"/>
          <w:marBottom w:val="0"/>
          <w:divBdr>
            <w:top w:val="none" w:sz="0" w:space="0" w:color="auto"/>
            <w:left w:val="none" w:sz="0" w:space="0" w:color="auto"/>
            <w:bottom w:val="none" w:sz="0" w:space="0" w:color="auto"/>
            <w:right w:val="none" w:sz="0" w:space="0" w:color="auto"/>
          </w:divBdr>
        </w:div>
        <w:div w:id="1017850715">
          <w:marLeft w:val="0"/>
          <w:marRight w:val="0"/>
          <w:marTop w:val="0"/>
          <w:marBottom w:val="0"/>
          <w:divBdr>
            <w:top w:val="none" w:sz="0" w:space="0" w:color="auto"/>
            <w:left w:val="none" w:sz="0" w:space="0" w:color="auto"/>
            <w:bottom w:val="none" w:sz="0" w:space="0" w:color="auto"/>
            <w:right w:val="none" w:sz="0" w:space="0" w:color="auto"/>
          </w:divBdr>
        </w:div>
        <w:div w:id="1657684576">
          <w:marLeft w:val="0"/>
          <w:marRight w:val="0"/>
          <w:marTop w:val="0"/>
          <w:marBottom w:val="0"/>
          <w:divBdr>
            <w:top w:val="none" w:sz="0" w:space="0" w:color="auto"/>
            <w:left w:val="none" w:sz="0" w:space="0" w:color="auto"/>
            <w:bottom w:val="none" w:sz="0" w:space="0" w:color="auto"/>
            <w:right w:val="none" w:sz="0" w:space="0" w:color="auto"/>
          </w:divBdr>
        </w:div>
        <w:div w:id="118839684">
          <w:marLeft w:val="0"/>
          <w:marRight w:val="0"/>
          <w:marTop w:val="0"/>
          <w:marBottom w:val="0"/>
          <w:divBdr>
            <w:top w:val="none" w:sz="0" w:space="0" w:color="auto"/>
            <w:left w:val="none" w:sz="0" w:space="0" w:color="auto"/>
            <w:bottom w:val="none" w:sz="0" w:space="0" w:color="auto"/>
            <w:right w:val="none" w:sz="0" w:space="0" w:color="auto"/>
          </w:divBdr>
        </w:div>
        <w:div w:id="1102724112">
          <w:marLeft w:val="0"/>
          <w:marRight w:val="0"/>
          <w:marTop w:val="0"/>
          <w:marBottom w:val="0"/>
          <w:divBdr>
            <w:top w:val="none" w:sz="0" w:space="0" w:color="auto"/>
            <w:left w:val="none" w:sz="0" w:space="0" w:color="auto"/>
            <w:bottom w:val="none" w:sz="0" w:space="0" w:color="auto"/>
            <w:right w:val="none" w:sz="0" w:space="0" w:color="auto"/>
          </w:divBdr>
        </w:div>
      </w:divsChild>
    </w:div>
    <w:div w:id="1240366318">
      <w:bodyDiv w:val="1"/>
      <w:marLeft w:val="0"/>
      <w:marRight w:val="0"/>
      <w:marTop w:val="0"/>
      <w:marBottom w:val="0"/>
      <w:divBdr>
        <w:top w:val="none" w:sz="0" w:space="0" w:color="auto"/>
        <w:left w:val="none" w:sz="0" w:space="0" w:color="auto"/>
        <w:bottom w:val="none" w:sz="0" w:space="0" w:color="auto"/>
        <w:right w:val="none" w:sz="0" w:space="0" w:color="auto"/>
      </w:divBdr>
    </w:div>
    <w:div w:id="1262756737">
      <w:bodyDiv w:val="1"/>
      <w:marLeft w:val="0"/>
      <w:marRight w:val="0"/>
      <w:marTop w:val="0"/>
      <w:marBottom w:val="0"/>
      <w:divBdr>
        <w:top w:val="none" w:sz="0" w:space="0" w:color="auto"/>
        <w:left w:val="none" w:sz="0" w:space="0" w:color="auto"/>
        <w:bottom w:val="none" w:sz="0" w:space="0" w:color="auto"/>
        <w:right w:val="none" w:sz="0" w:space="0" w:color="auto"/>
      </w:divBdr>
    </w:div>
    <w:div w:id="1566916624">
      <w:bodyDiv w:val="1"/>
      <w:marLeft w:val="0"/>
      <w:marRight w:val="0"/>
      <w:marTop w:val="0"/>
      <w:marBottom w:val="0"/>
      <w:divBdr>
        <w:top w:val="none" w:sz="0" w:space="0" w:color="auto"/>
        <w:left w:val="none" w:sz="0" w:space="0" w:color="auto"/>
        <w:bottom w:val="none" w:sz="0" w:space="0" w:color="auto"/>
        <w:right w:val="none" w:sz="0" w:space="0" w:color="auto"/>
      </w:divBdr>
    </w:div>
    <w:div w:id="2001614224">
      <w:bodyDiv w:val="1"/>
      <w:marLeft w:val="0"/>
      <w:marRight w:val="0"/>
      <w:marTop w:val="0"/>
      <w:marBottom w:val="0"/>
      <w:divBdr>
        <w:top w:val="none" w:sz="0" w:space="0" w:color="auto"/>
        <w:left w:val="none" w:sz="0" w:space="0" w:color="auto"/>
        <w:bottom w:val="none" w:sz="0" w:space="0" w:color="auto"/>
        <w:right w:val="none" w:sz="0" w:space="0" w:color="auto"/>
      </w:divBdr>
    </w:div>
    <w:div w:id="212306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Pages>
  <Words>10674</Words>
  <Characters>60844</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Адам</dc:creator>
  <cp:keywords/>
  <dc:description/>
  <cp:lastModifiedBy>Пользователь Windows</cp:lastModifiedBy>
  <cp:revision>21</cp:revision>
  <dcterms:created xsi:type="dcterms:W3CDTF">2018-10-16T02:07:00Z</dcterms:created>
  <dcterms:modified xsi:type="dcterms:W3CDTF">2018-10-24T07:19:00Z</dcterms:modified>
</cp:coreProperties>
</file>